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8BE6" w14:textId="680D1C91" w:rsidR="00510ED0" w:rsidRPr="00D21D5E" w:rsidRDefault="00155680" w:rsidP="00510ED0">
      <w:pPr>
        <w:spacing w:before="240"/>
        <w:jc w:val="center"/>
        <w:rPr>
          <w:rFonts w:ascii="Arial" w:hAnsi="Arial" w:cs="Arial"/>
          <w:b/>
          <w:u w:val="single"/>
        </w:rPr>
      </w:pPr>
      <w:r w:rsidRPr="00D21D5E">
        <w:rPr>
          <w:rFonts w:ascii="Arial" w:hAnsi="Arial" w:cs="Arial"/>
          <w:b/>
        </w:rPr>
        <w:t xml:space="preserve">MEETING MINUTES </w:t>
      </w:r>
      <w:r w:rsidR="002976F7" w:rsidRPr="00D21D5E">
        <w:rPr>
          <w:rFonts w:ascii="Arial" w:hAnsi="Arial" w:cs="Arial"/>
          <w:b/>
          <w:u w:val="single"/>
        </w:rPr>
        <w:t xml:space="preserve"> </w:t>
      </w:r>
    </w:p>
    <w:p w14:paraId="0E4FD096" w14:textId="36E3F66D" w:rsidR="002976F7" w:rsidRPr="00D21D5E" w:rsidRDefault="00656915" w:rsidP="00D21D5E">
      <w:pPr>
        <w:spacing w:before="240"/>
        <w:rPr>
          <w:rFonts w:ascii="Arial" w:hAnsi="Arial" w:cs="Arial"/>
        </w:rPr>
      </w:pPr>
      <w:r w:rsidRPr="00D21D5E">
        <w:rPr>
          <w:rFonts w:ascii="Arial" w:hAnsi="Arial" w:cs="Arial"/>
          <w:b/>
        </w:rPr>
        <w:t>Date and Time:</w:t>
      </w:r>
      <w:r w:rsidRPr="00D21D5E">
        <w:rPr>
          <w:rFonts w:ascii="Arial" w:hAnsi="Arial" w:cs="Arial"/>
          <w:b/>
        </w:rPr>
        <w:tab/>
      </w:r>
      <w:r w:rsidR="003B7876" w:rsidRPr="00D21D5E">
        <w:rPr>
          <w:rFonts w:ascii="Arial" w:hAnsi="Arial" w:cs="Arial"/>
        </w:rPr>
        <w:t>November 10</w:t>
      </w:r>
      <w:r w:rsidR="005617A4" w:rsidRPr="00D21D5E">
        <w:rPr>
          <w:rFonts w:ascii="Arial" w:hAnsi="Arial" w:cs="Arial"/>
        </w:rPr>
        <w:t>, 20</w:t>
      </w:r>
      <w:r w:rsidR="00622564" w:rsidRPr="00D21D5E">
        <w:rPr>
          <w:rFonts w:ascii="Arial" w:hAnsi="Arial" w:cs="Arial"/>
        </w:rPr>
        <w:t>20</w:t>
      </w:r>
      <w:r w:rsidR="007E05C8" w:rsidRPr="00D21D5E">
        <w:rPr>
          <w:rFonts w:ascii="Arial" w:hAnsi="Arial" w:cs="Arial"/>
        </w:rPr>
        <w:t xml:space="preserve">, </w:t>
      </w:r>
      <w:r w:rsidR="00977046" w:rsidRPr="00D21D5E">
        <w:rPr>
          <w:rFonts w:ascii="Arial" w:hAnsi="Arial" w:cs="Arial"/>
        </w:rPr>
        <w:t>10</w:t>
      </w:r>
      <w:r w:rsidR="002976F7" w:rsidRPr="00D21D5E">
        <w:rPr>
          <w:rFonts w:ascii="Arial" w:hAnsi="Arial" w:cs="Arial"/>
        </w:rPr>
        <w:t>:00 AM</w:t>
      </w:r>
    </w:p>
    <w:p w14:paraId="11C84D50" w14:textId="77777777" w:rsidR="00D21D5E" w:rsidRDefault="00D21D5E" w:rsidP="00D21D5E">
      <w:pPr>
        <w:autoSpaceDE w:val="0"/>
        <w:autoSpaceDN w:val="0"/>
        <w:adjustRightInd w:val="0"/>
        <w:ind w:left="2160" w:hanging="2160"/>
        <w:rPr>
          <w:rFonts w:ascii="Arial" w:hAnsi="Arial" w:cs="Arial"/>
          <w:b/>
        </w:rPr>
      </w:pPr>
    </w:p>
    <w:p w14:paraId="1CDBFD1F" w14:textId="60AE177F" w:rsidR="00EB16A1" w:rsidRPr="00D21D5E" w:rsidRDefault="00656915" w:rsidP="00D21D5E">
      <w:pPr>
        <w:autoSpaceDE w:val="0"/>
        <w:autoSpaceDN w:val="0"/>
        <w:adjustRightInd w:val="0"/>
        <w:ind w:left="2160" w:hanging="2160"/>
        <w:rPr>
          <w:rFonts w:ascii="Arial" w:hAnsi="Arial" w:cs="Arial"/>
          <w:i/>
          <w:iCs/>
          <w:color w:val="000000"/>
        </w:rPr>
      </w:pPr>
      <w:r w:rsidRPr="00D21D5E">
        <w:rPr>
          <w:rFonts w:ascii="Arial" w:hAnsi="Arial" w:cs="Arial"/>
          <w:b/>
        </w:rPr>
        <w:t>Location:</w:t>
      </w:r>
      <w:r w:rsidRPr="00D21D5E">
        <w:rPr>
          <w:rFonts w:ascii="Arial" w:hAnsi="Arial" w:cs="Arial"/>
          <w:b/>
        </w:rPr>
        <w:tab/>
      </w:r>
      <w:r w:rsidR="00EB16A1" w:rsidRPr="00D21D5E">
        <w:rPr>
          <w:rFonts w:ascii="Arial" w:hAnsi="Arial" w:cs="Arial"/>
          <w:i/>
          <w:iCs/>
          <w:color w:val="000000"/>
        </w:rPr>
        <w:t xml:space="preserve">Pursuant to the Governor’s Emergency Directive </w:t>
      </w:r>
      <w:r w:rsidR="006E630A" w:rsidRPr="00D21D5E">
        <w:rPr>
          <w:rFonts w:ascii="Arial" w:hAnsi="Arial" w:cs="Arial"/>
          <w:i/>
          <w:iCs/>
          <w:color w:val="000000"/>
        </w:rPr>
        <w:t>006, as</w:t>
      </w:r>
      <w:r w:rsidR="00E93069" w:rsidRPr="00D21D5E">
        <w:rPr>
          <w:rFonts w:ascii="Arial" w:hAnsi="Arial" w:cs="Arial"/>
          <w:i/>
          <w:iCs/>
          <w:color w:val="000000"/>
        </w:rPr>
        <w:t xml:space="preserve"> </w:t>
      </w:r>
      <w:r w:rsidR="005138DD" w:rsidRPr="00D21D5E">
        <w:rPr>
          <w:rFonts w:ascii="Arial" w:hAnsi="Arial" w:cs="Arial"/>
          <w:i/>
          <w:iCs/>
          <w:color w:val="000000"/>
        </w:rPr>
        <w:t>extended, there</w:t>
      </w:r>
      <w:r w:rsidR="00E93069" w:rsidRPr="00D21D5E">
        <w:rPr>
          <w:rFonts w:ascii="Arial" w:hAnsi="Arial" w:cs="Arial"/>
          <w:i/>
          <w:iCs/>
          <w:color w:val="000000"/>
        </w:rPr>
        <w:t xml:space="preserve"> </w:t>
      </w:r>
      <w:r w:rsidR="00EB16A1" w:rsidRPr="00D21D5E">
        <w:rPr>
          <w:rFonts w:ascii="Arial" w:hAnsi="Arial" w:cs="Arial"/>
          <w:i/>
          <w:iCs/>
          <w:color w:val="000000"/>
        </w:rPr>
        <w:t>will be no physical location for this meeting. This meeting</w:t>
      </w:r>
    </w:p>
    <w:p w14:paraId="38858C0E" w14:textId="698D2B53" w:rsidR="00EB16A1" w:rsidRPr="00D21D5E" w:rsidRDefault="00EB16A1" w:rsidP="00EB16A1">
      <w:pPr>
        <w:ind w:left="1440" w:firstLine="720"/>
        <w:rPr>
          <w:rFonts w:ascii="Arial" w:hAnsi="Arial" w:cs="Arial"/>
        </w:rPr>
      </w:pPr>
      <w:r w:rsidRPr="00D21D5E">
        <w:rPr>
          <w:rFonts w:ascii="Arial" w:hAnsi="Arial" w:cs="Arial"/>
          <w:i/>
          <w:iCs/>
          <w:color w:val="000000"/>
        </w:rPr>
        <w:t>can be viewed on YouTube. The link will not go live until 10:00 am</w:t>
      </w:r>
      <w:r w:rsidRPr="00D21D5E">
        <w:rPr>
          <w:rFonts w:ascii="Arial" w:hAnsi="Arial" w:cs="Arial"/>
        </w:rPr>
        <w:t xml:space="preserve"> </w:t>
      </w:r>
    </w:p>
    <w:p w14:paraId="17CBF9EB" w14:textId="77777777" w:rsidR="009A5D99" w:rsidRPr="00D21D5E" w:rsidRDefault="009A5D99" w:rsidP="00EB16A1">
      <w:pPr>
        <w:ind w:left="1440" w:firstLine="720"/>
        <w:rPr>
          <w:rFonts w:ascii="Arial" w:hAnsi="Arial" w:cs="Arial"/>
        </w:rPr>
      </w:pPr>
    </w:p>
    <w:p w14:paraId="58F50536" w14:textId="73FB4D73" w:rsidR="00EB16A1" w:rsidRPr="00D21D5E" w:rsidRDefault="00E656D1" w:rsidP="00860539">
      <w:pPr>
        <w:ind w:left="1440" w:firstLine="630"/>
        <w:jc w:val="center"/>
        <w:rPr>
          <w:rStyle w:val="Hyperlink"/>
          <w:rFonts w:ascii="Arial" w:hAnsi="Arial" w:cs="Arial"/>
          <w:color w:val="auto"/>
        </w:rPr>
      </w:pPr>
      <w:hyperlink r:id="rId8" w:history="1">
        <w:r w:rsidR="00EB16A1" w:rsidRPr="00D21D5E">
          <w:rPr>
            <w:rStyle w:val="Hyperlink"/>
            <w:rFonts w:ascii="Arial" w:hAnsi="Arial" w:cs="Arial"/>
            <w:color w:val="auto"/>
          </w:rPr>
          <w:t>https://www.youtube.com/channel/UCF8zpKli9VhMDNVq_GsEYuQ/live</w:t>
        </w:r>
      </w:hyperlink>
    </w:p>
    <w:p w14:paraId="2A6F511C" w14:textId="77777777" w:rsidR="00155680" w:rsidRPr="00D21D5E" w:rsidRDefault="00155680" w:rsidP="00860539">
      <w:pPr>
        <w:ind w:left="1440" w:firstLine="630"/>
        <w:jc w:val="center"/>
        <w:rPr>
          <w:rStyle w:val="Hyperlink"/>
          <w:rFonts w:ascii="Arial" w:hAnsi="Arial" w:cs="Arial"/>
          <w:color w:val="auto"/>
        </w:rPr>
      </w:pPr>
    </w:p>
    <w:p w14:paraId="0AD733EF" w14:textId="77777777" w:rsidR="005138DD" w:rsidRPr="00D21D5E" w:rsidRDefault="005138DD" w:rsidP="00860539">
      <w:pPr>
        <w:ind w:left="1440" w:firstLine="630"/>
        <w:jc w:val="center"/>
        <w:rPr>
          <w:rFonts w:ascii="Arial" w:hAnsi="Arial" w:cs="Arial"/>
        </w:rPr>
      </w:pPr>
    </w:p>
    <w:p w14:paraId="67DDE6FC" w14:textId="77777777" w:rsidR="00155680" w:rsidRPr="00D21D5E" w:rsidRDefault="00155680" w:rsidP="00155680">
      <w:pPr>
        <w:widowControl w:val="0"/>
        <w:tabs>
          <w:tab w:val="right" w:pos="547"/>
        </w:tabs>
        <w:ind w:left="720" w:hanging="720"/>
        <w:jc w:val="both"/>
        <w:outlineLvl w:val="0"/>
        <w:rPr>
          <w:rFonts w:ascii="Arial" w:hAnsi="Arial" w:cs="Arial"/>
          <w:b/>
          <w:caps/>
          <w:u w:val="single"/>
        </w:rPr>
      </w:pPr>
      <w:r w:rsidRPr="00D21D5E">
        <w:rPr>
          <w:rFonts w:ascii="Arial" w:hAnsi="Arial" w:cs="Arial"/>
          <w:b/>
          <w:caps/>
          <w:u w:val="single"/>
        </w:rPr>
        <w:t>Members PRESENT:</w:t>
      </w:r>
    </w:p>
    <w:p w14:paraId="46F35040" w14:textId="77777777" w:rsidR="00155680" w:rsidRPr="00D21D5E" w:rsidRDefault="00155680" w:rsidP="00155680">
      <w:pPr>
        <w:autoSpaceDE w:val="0"/>
        <w:autoSpaceDN w:val="0"/>
        <w:adjustRightInd w:val="0"/>
        <w:jc w:val="both"/>
        <w:rPr>
          <w:rFonts w:ascii="Arial" w:hAnsi="Arial" w:cs="Arial"/>
          <w:color w:val="000000"/>
        </w:rPr>
      </w:pPr>
      <w:r w:rsidRPr="00D21D5E">
        <w:rPr>
          <w:rFonts w:ascii="Arial" w:hAnsi="Arial" w:cs="Arial"/>
          <w:color w:val="000000"/>
        </w:rPr>
        <w:t xml:space="preserve">Governor Steve Sisolak </w:t>
      </w:r>
    </w:p>
    <w:p w14:paraId="7F5A8701" w14:textId="77777777" w:rsidR="00155680" w:rsidRPr="00D21D5E" w:rsidRDefault="00155680" w:rsidP="00155680">
      <w:pPr>
        <w:tabs>
          <w:tab w:val="left" w:pos="6516"/>
        </w:tabs>
        <w:autoSpaceDE w:val="0"/>
        <w:autoSpaceDN w:val="0"/>
        <w:adjustRightInd w:val="0"/>
        <w:jc w:val="both"/>
        <w:rPr>
          <w:rFonts w:ascii="Arial" w:hAnsi="Arial" w:cs="Arial"/>
          <w:color w:val="000000"/>
        </w:rPr>
      </w:pPr>
      <w:r w:rsidRPr="00D21D5E">
        <w:rPr>
          <w:rFonts w:ascii="Arial" w:hAnsi="Arial" w:cs="Arial"/>
          <w:color w:val="000000"/>
        </w:rPr>
        <w:t xml:space="preserve">Secretary of State Barbara Cegavske – on the phone  </w:t>
      </w:r>
    </w:p>
    <w:p w14:paraId="4EFA36CF" w14:textId="77777777" w:rsidR="00155680" w:rsidRPr="00D21D5E" w:rsidRDefault="00155680" w:rsidP="00155680">
      <w:pPr>
        <w:tabs>
          <w:tab w:val="left" w:pos="6516"/>
        </w:tabs>
        <w:autoSpaceDE w:val="0"/>
        <w:autoSpaceDN w:val="0"/>
        <w:adjustRightInd w:val="0"/>
        <w:jc w:val="both"/>
        <w:rPr>
          <w:rFonts w:ascii="Arial" w:hAnsi="Arial" w:cs="Arial"/>
          <w:color w:val="000000"/>
        </w:rPr>
      </w:pPr>
      <w:r w:rsidRPr="00D21D5E">
        <w:rPr>
          <w:rFonts w:ascii="Arial" w:hAnsi="Arial" w:cs="Arial"/>
          <w:color w:val="000000"/>
        </w:rPr>
        <w:t xml:space="preserve">Attorney General Ford – on the phone  </w:t>
      </w:r>
    </w:p>
    <w:p w14:paraId="7015905E" w14:textId="77777777" w:rsidR="00155680" w:rsidRPr="00D21D5E" w:rsidRDefault="00155680" w:rsidP="00155680">
      <w:pPr>
        <w:jc w:val="both"/>
        <w:rPr>
          <w:rFonts w:ascii="Arial" w:hAnsi="Arial" w:cs="Arial"/>
        </w:rPr>
      </w:pPr>
    </w:p>
    <w:p w14:paraId="065058F1" w14:textId="77777777" w:rsidR="00155680" w:rsidRPr="00D21D5E" w:rsidRDefault="00155680" w:rsidP="00155680">
      <w:pPr>
        <w:widowControl w:val="0"/>
        <w:tabs>
          <w:tab w:val="right" w:pos="547"/>
        </w:tabs>
        <w:ind w:left="720" w:hanging="720"/>
        <w:jc w:val="both"/>
        <w:outlineLvl w:val="0"/>
        <w:rPr>
          <w:rFonts w:ascii="Arial" w:hAnsi="Arial" w:cs="Arial"/>
          <w:b/>
          <w:caps/>
          <w:u w:val="single"/>
        </w:rPr>
      </w:pPr>
      <w:r w:rsidRPr="00D21D5E">
        <w:rPr>
          <w:rFonts w:ascii="Arial" w:hAnsi="Arial" w:cs="Arial"/>
          <w:b/>
          <w:caps/>
          <w:u w:val="single"/>
        </w:rPr>
        <w:t>STAFF PRESENT:</w:t>
      </w:r>
    </w:p>
    <w:p w14:paraId="5370D384" w14:textId="4F499DA1" w:rsidR="00155680" w:rsidRDefault="00155680" w:rsidP="00155680">
      <w:pPr>
        <w:jc w:val="both"/>
        <w:rPr>
          <w:rFonts w:ascii="Arial" w:hAnsi="Arial" w:cs="Arial"/>
        </w:rPr>
      </w:pPr>
      <w:r w:rsidRPr="00D21D5E">
        <w:rPr>
          <w:rFonts w:ascii="Arial" w:hAnsi="Arial" w:cs="Arial"/>
        </w:rPr>
        <w:t>Susan Brown, Clerk of the Board</w:t>
      </w:r>
    </w:p>
    <w:p w14:paraId="07452805" w14:textId="77777777" w:rsidR="00D21D5E" w:rsidRDefault="00D21D5E" w:rsidP="00D21D5E">
      <w:pPr>
        <w:jc w:val="both"/>
        <w:rPr>
          <w:rFonts w:ascii="Arial" w:hAnsi="Arial" w:cs="Arial"/>
          <w:color w:val="000000" w:themeColor="text1"/>
        </w:rPr>
      </w:pPr>
      <w:r w:rsidRPr="00FA6D7C">
        <w:rPr>
          <w:rFonts w:ascii="Arial" w:hAnsi="Arial" w:cs="Arial"/>
          <w:color w:val="000000" w:themeColor="text1"/>
        </w:rPr>
        <w:t>Dale Ann Luzzi</w:t>
      </w:r>
      <w:r>
        <w:rPr>
          <w:rFonts w:ascii="Arial" w:hAnsi="Arial" w:cs="Arial"/>
          <w:color w:val="000000" w:themeColor="text1"/>
        </w:rPr>
        <w:t xml:space="preserve">, Board Secretary </w:t>
      </w:r>
    </w:p>
    <w:p w14:paraId="031D08B5" w14:textId="136AB8A4" w:rsidR="00D21D5E" w:rsidRDefault="00D21D5E" w:rsidP="00D21D5E">
      <w:pPr>
        <w:jc w:val="both"/>
        <w:rPr>
          <w:rFonts w:ascii="Arial" w:hAnsi="Arial" w:cs="Arial"/>
          <w:color w:val="000000" w:themeColor="text1"/>
        </w:rPr>
      </w:pPr>
      <w:r>
        <w:rPr>
          <w:rFonts w:ascii="Arial" w:hAnsi="Arial" w:cs="Arial"/>
          <w:color w:val="000000" w:themeColor="text1"/>
        </w:rPr>
        <w:t>Rosalie Bordelove, Board Counsel</w:t>
      </w:r>
    </w:p>
    <w:p w14:paraId="003A26ED" w14:textId="77777777" w:rsidR="00601211" w:rsidRPr="00614972" w:rsidRDefault="00601211" w:rsidP="00D21D5E">
      <w:pPr>
        <w:jc w:val="both"/>
        <w:rPr>
          <w:rFonts w:ascii="Arial" w:hAnsi="Arial" w:cs="Arial"/>
          <w:color w:val="000000" w:themeColor="text1"/>
        </w:rPr>
      </w:pPr>
    </w:p>
    <w:p w14:paraId="6FDE360E" w14:textId="77777777" w:rsidR="00601211" w:rsidRDefault="00601211" w:rsidP="00601211">
      <w:pPr>
        <w:widowControl w:val="0"/>
        <w:tabs>
          <w:tab w:val="right" w:pos="547"/>
        </w:tabs>
        <w:ind w:left="720" w:hanging="720"/>
        <w:jc w:val="both"/>
        <w:outlineLvl w:val="0"/>
        <w:rPr>
          <w:rFonts w:ascii="Arial" w:hAnsi="Arial" w:cs="Arial"/>
          <w:b/>
          <w:caps/>
          <w:color w:val="000000" w:themeColor="text1"/>
          <w:u w:val="single"/>
        </w:rPr>
      </w:pPr>
      <w:r w:rsidRPr="00614972">
        <w:rPr>
          <w:rFonts w:ascii="Arial" w:hAnsi="Arial" w:cs="Arial"/>
          <w:b/>
          <w:caps/>
          <w:color w:val="000000" w:themeColor="text1"/>
          <w:u w:val="single"/>
        </w:rPr>
        <w:t>Others Present (by phone):</w:t>
      </w:r>
    </w:p>
    <w:p w14:paraId="3ACCA754" w14:textId="77777777" w:rsidR="00601211" w:rsidRPr="00614972" w:rsidRDefault="00601211" w:rsidP="00601211">
      <w:pPr>
        <w:widowControl w:val="0"/>
        <w:tabs>
          <w:tab w:val="right" w:pos="547"/>
        </w:tabs>
        <w:ind w:left="720" w:hanging="720"/>
        <w:jc w:val="both"/>
        <w:outlineLvl w:val="0"/>
        <w:rPr>
          <w:rFonts w:ascii="Arial" w:hAnsi="Arial" w:cs="Arial"/>
          <w:b/>
          <w:caps/>
          <w:color w:val="000000" w:themeColor="text1"/>
          <w:u w:val="single"/>
        </w:rPr>
      </w:pPr>
      <w:r w:rsidRPr="00DB3A49">
        <w:rPr>
          <w:rFonts w:ascii="Arial" w:hAnsi="Arial" w:cs="Arial"/>
          <w:color w:val="000000" w:themeColor="text1"/>
        </w:rPr>
        <w:t>Patricia Adkisson</w:t>
      </w:r>
      <w:r>
        <w:rPr>
          <w:rFonts w:ascii="Arial" w:hAnsi="Arial" w:cs="Arial"/>
          <w:color w:val="000000" w:themeColor="text1"/>
        </w:rPr>
        <w:t>, Member of the Public</w:t>
      </w:r>
    </w:p>
    <w:p w14:paraId="734A39C0" w14:textId="77777777" w:rsidR="00AA3C74" w:rsidRPr="00D21D5E" w:rsidRDefault="002976F7" w:rsidP="00C32350">
      <w:pPr>
        <w:pStyle w:val="ListParagraph"/>
        <w:numPr>
          <w:ilvl w:val="0"/>
          <w:numId w:val="1"/>
        </w:numPr>
        <w:spacing w:before="240"/>
        <w:ind w:left="547" w:hanging="547"/>
        <w:jc w:val="both"/>
        <w:rPr>
          <w:rFonts w:ascii="Arial" w:hAnsi="Arial" w:cs="Arial"/>
          <w:b/>
        </w:rPr>
      </w:pPr>
      <w:r w:rsidRPr="00D21D5E">
        <w:rPr>
          <w:rFonts w:ascii="Arial" w:hAnsi="Arial" w:cs="Arial"/>
          <w:b/>
        </w:rPr>
        <w:t xml:space="preserve">Call to Order / Roll Call </w:t>
      </w:r>
    </w:p>
    <w:p w14:paraId="01B339F3" w14:textId="77777777" w:rsidR="00AA3C74" w:rsidRPr="00D21D5E" w:rsidRDefault="00AA3C74" w:rsidP="00AA3C74">
      <w:pPr>
        <w:pStyle w:val="ListParagraph"/>
        <w:spacing w:before="240"/>
        <w:ind w:left="547"/>
        <w:rPr>
          <w:rFonts w:ascii="Arial" w:hAnsi="Arial" w:cs="Arial"/>
          <w:b/>
        </w:rPr>
      </w:pPr>
    </w:p>
    <w:p w14:paraId="32C501A1" w14:textId="351E1739" w:rsidR="00AA3C74" w:rsidRPr="00D21D5E" w:rsidRDefault="00AA3C74" w:rsidP="00324E33">
      <w:pPr>
        <w:pStyle w:val="ListParagraph"/>
        <w:spacing w:before="240"/>
        <w:ind w:left="0"/>
        <w:jc w:val="both"/>
        <w:rPr>
          <w:rFonts w:ascii="Arial" w:hAnsi="Arial" w:cs="Arial"/>
          <w:b/>
        </w:rPr>
      </w:pPr>
      <w:r w:rsidRPr="00D21D5E">
        <w:rPr>
          <w:rFonts w:ascii="Arial" w:hAnsi="Arial" w:cs="Arial"/>
          <w:b/>
          <w:bCs/>
        </w:rPr>
        <w:t xml:space="preserve">Governor:  </w:t>
      </w:r>
      <w:r w:rsidR="009D7348" w:rsidRPr="009D7348">
        <w:rPr>
          <w:rFonts w:ascii="Arial" w:hAnsi="Arial" w:cs="Arial"/>
        </w:rPr>
        <w:t>I</w:t>
      </w:r>
      <w:r w:rsidRPr="00D21D5E">
        <w:rPr>
          <w:rFonts w:ascii="Arial" w:hAnsi="Arial" w:cs="Arial"/>
          <w:bCs/>
        </w:rPr>
        <w:t xml:space="preserve"> would like to call to order today’s meeting</w:t>
      </w:r>
      <w:r w:rsidR="009D7348">
        <w:rPr>
          <w:rFonts w:ascii="Arial" w:hAnsi="Arial" w:cs="Arial"/>
          <w:bCs/>
        </w:rPr>
        <w:t xml:space="preserve"> of</w:t>
      </w:r>
      <w:r w:rsidRPr="00D21D5E">
        <w:rPr>
          <w:rFonts w:ascii="Arial" w:hAnsi="Arial" w:cs="Arial"/>
          <w:bCs/>
        </w:rPr>
        <w:t xml:space="preserve"> the State of Nevada Board of Examiners for Tuesday, November 10, 2020</w:t>
      </w:r>
      <w:r w:rsidR="009D7348">
        <w:rPr>
          <w:rFonts w:ascii="Arial" w:hAnsi="Arial" w:cs="Arial"/>
          <w:bCs/>
        </w:rPr>
        <w:t>,</w:t>
      </w:r>
      <w:r w:rsidRPr="00D21D5E">
        <w:rPr>
          <w:rFonts w:ascii="Arial" w:hAnsi="Arial" w:cs="Arial"/>
          <w:bCs/>
        </w:rPr>
        <w:t xml:space="preserve"> to order.  </w:t>
      </w:r>
      <w:r w:rsidR="009D7348">
        <w:rPr>
          <w:rFonts w:ascii="Arial" w:hAnsi="Arial" w:cs="Arial"/>
          <w:bCs/>
        </w:rPr>
        <w:t>I</w:t>
      </w:r>
      <w:r w:rsidRPr="00D21D5E">
        <w:rPr>
          <w:rFonts w:ascii="Arial" w:hAnsi="Arial" w:cs="Arial"/>
          <w:bCs/>
        </w:rPr>
        <w:t>f I could ask</w:t>
      </w:r>
      <w:r w:rsidR="00535CF9">
        <w:rPr>
          <w:rFonts w:ascii="Arial" w:hAnsi="Arial" w:cs="Arial"/>
          <w:bCs/>
        </w:rPr>
        <w:t xml:space="preserve"> for</w:t>
      </w:r>
      <w:r w:rsidRPr="00D21D5E">
        <w:rPr>
          <w:rFonts w:ascii="Arial" w:hAnsi="Arial" w:cs="Arial"/>
          <w:bCs/>
        </w:rPr>
        <w:t xml:space="preserve"> a roll call</w:t>
      </w:r>
      <w:r w:rsidR="00A13F07">
        <w:rPr>
          <w:rFonts w:ascii="Arial" w:hAnsi="Arial" w:cs="Arial"/>
          <w:bCs/>
        </w:rPr>
        <w:t>,</w:t>
      </w:r>
      <w:r w:rsidRPr="00D21D5E">
        <w:rPr>
          <w:rFonts w:ascii="Arial" w:hAnsi="Arial" w:cs="Arial"/>
          <w:bCs/>
        </w:rPr>
        <w:t xml:space="preserve"> please?</w:t>
      </w:r>
    </w:p>
    <w:p w14:paraId="4ADC3EC0" w14:textId="77777777" w:rsidR="00AA3C74" w:rsidRPr="00D21D5E" w:rsidRDefault="00AA3C74" w:rsidP="00AA3C74">
      <w:pPr>
        <w:pStyle w:val="ListParagraph"/>
        <w:jc w:val="both"/>
        <w:rPr>
          <w:rFonts w:ascii="Arial" w:hAnsi="Arial" w:cs="Arial"/>
          <w:bCs/>
        </w:rPr>
      </w:pPr>
    </w:p>
    <w:p w14:paraId="7E602D9A" w14:textId="48FAF137" w:rsidR="00AA3C74" w:rsidRPr="00D21D5E" w:rsidRDefault="00AB52B5" w:rsidP="00AA3C74">
      <w:pPr>
        <w:pStyle w:val="ListParagraph"/>
        <w:ind w:left="0"/>
        <w:jc w:val="both"/>
        <w:rPr>
          <w:rFonts w:ascii="Arial" w:hAnsi="Arial" w:cs="Arial"/>
          <w:bCs/>
        </w:rPr>
      </w:pPr>
      <w:r>
        <w:rPr>
          <w:rFonts w:ascii="Arial" w:hAnsi="Arial" w:cs="Arial"/>
          <w:b/>
          <w:bCs/>
        </w:rPr>
        <w:t>Board Secretary</w:t>
      </w:r>
      <w:r w:rsidR="00AA3C74" w:rsidRPr="00D21D5E">
        <w:rPr>
          <w:rFonts w:ascii="Arial" w:hAnsi="Arial" w:cs="Arial"/>
          <w:b/>
          <w:bCs/>
        </w:rPr>
        <w:t xml:space="preserve">:  </w:t>
      </w:r>
      <w:r w:rsidR="00AA3C74" w:rsidRPr="00D21D5E">
        <w:rPr>
          <w:rFonts w:ascii="Arial" w:hAnsi="Arial" w:cs="Arial"/>
          <w:bCs/>
        </w:rPr>
        <w:t xml:space="preserve">Governor Sisolak. </w:t>
      </w:r>
    </w:p>
    <w:p w14:paraId="4AC275B0" w14:textId="77777777" w:rsidR="00AA3C74" w:rsidRPr="00D21D5E" w:rsidRDefault="00AA3C74" w:rsidP="00AA3C74">
      <w:pPr>
        <w:pStyle w:val="ListParagraph"/>
        <w:ind w:left="0"/>
        <w:jc w:val="both"/>
        <w:rPr>
          <w:rFonts w:ascii="Arial" w:hAnsi="Arial" w:cs="Arial"/>
          <w:bCs/>
        </w:rPr>
      </w:pPr>
    </w:p>
    <w:p w14:paraId="2129CDCF" w14:textId="77777777" w:rsidR="00AA3C74" w:rsidRPr="00D21D5E" w:rsidRDefault="00AA3C74" w:rsidP="00AA3C74">
      <w:pPr>
        <w:pStyle w:val="ListParagraph"/>
        <w:ind w:left="0"/>
        <w:jc w:val="both"/>
        <w:rPr>
          <w:rFonts w:ascii="Arial" w:hAnsi="Arial" w:cs="Arial"/>
          <w:bCs/>
        </w:rPr>
      </w:pPr>
      <w:r w:rsidRPr="00D21D5E">
        <w:rPr>
          <w:rFonts w:ascii="Arial" w:hAnsi="Arial" w:cs="Arial"/>
          <w:b/>
          <w:bCs/>
        </w:rPr>
        <w:t xml:space="preserve">Governor:  </w:t>
      </w:r>
      <w:r w:rsidRPr="00D21D5E">
        <w:rPr>
          <w:rFonts w:ascii="Arial" w:hAnsi="Arial" w:cs="Arial"/>
          <w:bCs/>
        </w:rPr>
        <w:t xml:space="preserve">Here. </w:t>
      </w:r>
    </w:p>
    <w:p w14:paraId="5BC9551D" w14:textId="77777777" w:rsidR="00AA3C74" w:rsidRPr="00D21D5E" w:rsidRDefault="00AA3C74" w:rsidP="00AA3C74">
      <w:pPr>
        <w:pStyle w:val="ListParagraph"/>
        <w:ind w:left="0"/>
        <w:jc w:val="both"/>
        <w:rPr>
          <w:rFonts w:ascii="Arial" w:hAnsi="Arial" w:cs="Arial"/>
          <w:bCs/>
        </w:rPr>
      </w:pPr>
    </w:p>
    <w:p w14:paraId="55D32E59" w14:textId="0E27158D" w:rsidR="00AA3C74" w:rsidRPr="00D21D5E" w:rsidRDefault="00AB52B5" w:rsidP="00AA3C74">
      <w:pPr>
        <w:pStyle w:val="ListParagraph"/>
        <w:ind w:left="0"/>
        <w:jc w:val="both"/>
        <w:rPr>
          <w:rFonts w:ascii="Arial" w:hAnsi="Arial" w:cs="Arial"/>
          <w:bCs/>
        </w:rPr>
      </w:pPr>
      <w:r>
        <w:rPr>
          <w:rFonts w:ascii="Arial" w:hAnsi="Arial" w:cs="Arial"/>
          <w:b/>
          <w:bCs/>
        </w:rPr>
        <w:t>Board Secretary</w:t>
      </w:r>
      <w:r w:rsidR="00AA3C74" w:rsidRPr="00D21D5E">
        <w:rPr>
          <w:rFonts w:ascii="Arial" w:hAnsi="Arial" w:cs="Arial"/>
          <w:b/>
          <w:bCs/>
        </w:rPr>
        <w:t xml:space="preserve">:  </w:t>
      </w:r>
      <w:r w:rsidR="00AA3C74" w:rsidRPr="00D21D5E">
        <w:rPr>
          <w:rFonts w:ascii="Arial" w:hAnsi="Arial" w:cs="Arial"/>
          <w:bCs/>
        </w:rPr>
        <w:t xml:space="preserve">Secretary of State Cegavske. </w:t>
      </w:r>
    </w:p>
    <w:p w14:paraId="21A5ECFE" w14:textId="77777777" w:rsidR="00AA3C74" w:rsidRPr="00D21D5E" w:rsidRDefault="00AA3C74" w:rsidP="00AA3C74">
      <w:pPr>
        <w:pStyle w:val="ListParagraph"/>
        <w:ind w:left="0"/>
        <w:jc w:val="both"/>
        <w:rPr>
          <w:rFonts w:ascii="Arial" w:hAnsi="Arial" w:cs="Arial"/>
          <w:bCs/>
        </w:rPr>
      </w:pPr>
    </w:p>
    <w:p w14:paraId="75818BE2" w14:textId="77777777" w:rsidR="00AA3C74" w:rsidRPr="00D21D5E" w:rsidRDefault="00AA3C74" w:rsidP="00AA3C74">
      <w:pPr>
        <w:pStyle w:val="ListParagraph"/>
        <w:ind w:left="0"/>
        <w:jc w:val="both"/>
        <w:rPr>
          <w:rFonts w:ascii="Arial" w:hAnsi="Arial" w:cs="Arial"/>
          <w:bCs/>
        </w:rPr>
      </w:pPr>
      <w:r w:rsidRPr="00D21D5E">
        <w:rPr>
          <w:rFonts w:ascii="Arial" w:hAnsi="Arial" w:cs="Arial"/>
          <w:b/>
          <w:bCs/>
        </w:rPr>
        <w:t xml:space="preserve">Secretary of State:  </w:t>
      </w:r>
      <w:r w:rsidRPr="00D21D5E">
        <w:rPr>
          <w:rFonts w:ascii="Arial" w:hAnsi="Arial" w:cs="Arial"/>
          <w:bCs/>
        </w:rPr>
        <w:t xml:space="preserve">I’m here. </w:t>
      </w:r>
    </w:p>
    <w:p w14:paraId="05E0657A" w14:textId="77777777" w:rsidR="00AA3C74" w:rsidRPr="00D21D5E" w:rsidRDefault="00AA3C74" w:rsidP="00AA3C74">
      <w:pPr>
        <w:pStyle w:val="ListParagraph"/>
        <w:ind w:left="0"/>
        <w:jc w:val="both"/>
        <w:rPr>
          <w:rFonts w:ascii="Arial" w:hAnsi="Arial" w:cs="Arial"/>
          <w:bCs/>
        </w:rPr>
      </w:pPr>
    </w:p>
    <w:p w14:paraId="0CA19CEA" w14:textId="1CA47684" w:rsidR="00AA3C74" w:rsidRPr="00D21D5E" w:rsidRDefault="00AB52B5" w:rsidP="00AA3C74">
      <w:pPr>
        <w:pStyle w:val="ListParagraph"/>
        <w:ind w:left="0"/>
        <w:jc w:val="both"/>
        <w:rPr>
          <w:rFonts w:ascii="Arial" w:hAnsi="Arial" w:cs="Arial"/>
          <w:bCs/>
        </w:rPr>
      </w:pPr>
      <w:r>
        <w:rPr>
          <w:rFonts w:ascii="Arial" w:hAnsi="Arial" w:cs="Arial"/>
          <w:b/>
          <w:bCs/>
        </w:rPr>
        <w:t>Board Secretary</w:t>
      </w:r>
      <w:r w:rsidR="00AA3C74" w:rsidRPr="00D21D5E">
        <w:rPr>
          <w:rFonts w:ascii="Arial" w:hAnsi="Arial" w:cs="Arial"/>
          <w:b/>
          <w:bCs/>
        </w:rPr>
        <w:t xml:space="preserve">:  </w:t>
      </w:r>
      <w:r w:rsidR="00AA3C74" w:rsidRPr="00D21D5E">
        <w:rPr>
          <w:rFonts w:ascii="Arial" w:hAnsi="Arial" w:cs="Arial"/>
          <w:bCs/>
        </w:rPr>
        <w:t xml:space="preserve">Attorney General Ford. </w:t>
      </w:r>
    </w:p>
    <w:p w14:paraId="333C243A" w14:textId="77777777" w:rsidR="00AA3C74" w:rsidRPr="00D21D5E" w:rsidRDefault="00AA3C74" w:rsidP="00AA3C74">
      <w:pPr>
        <w:pStyle w:val="ListParagraph"/>
        <w:ind w:left="0"/>
        <w:jc w:val="both"/>
        <w:rPr>
          <w:rFonts w:ascii="Arial" w:hAnsi="Arial" w:cs="Arial"/>
          <w:bCs/>
        </w:rPr>
      </w:pPr>
      <w:r w:rsidRPr="00D21D5E">
        <w:rPr>
          <w:rFonts w:ascii="Arial" w:hAnsi="Arial" w:cs="Arial"/>
          <w:b/>
          <w:bCs/>
        </w:rPr>
        <w:lastRenderedPageBreak/>
        <w:t xml:space="preserve">Attorney General:  </w:t>
      </w:r>
      <w:r w:rsidRPr="00D21D5E">
        <w:rPr>
          <w:rFonts w:ascii="Arial" w:hAnsi="Arial" w:cs="Arial"/>
          <w:bCs/>
        </w:rPr>
        <w:t xml:space="preserve">I’m here as well. </w:t>
      </w:r>
    </w:p>
    <w:p w14:paraId="2546909A" w14:textId="77777777" w:rsidR="00AA3C74" w:rsidRPr="00D21D5E" w:rsidRDefault="00AA3C74" w:rsidP="00AA3C74">
      <w:pPr>
        <w:pStyle w:val="ListParagraph"/>
        <w:ind w:left="0"/>
        <w:jc w:val="both"/>
        <w:rPr>
          <w:rFonts w:ascii="Arial" w:hAnsi="Arial" w:cs="Arial"/>
          <w:bCs/>
        </w:rPr>
      </w:pPr>
    </w:p>
    <w:p w14:paraId="1F261B05" w14:textId="32D6058B" w:rsidR="00AA3C74" w:rsidRPr="00D21D5E" w:rsidRDefault="00AB52B5" w:rsidP="00AA3C74">
      <w:pPr>
        <w:pStyle w:val="ListParagraph"/>
        <w:ind w:left="0"/>
        <w:jc w:val="both"/>
        <w:rPr>
          <w:rFonts w:ascii="Arial" w:hAnsi="Arial" w:cs="Arial"/>
          <w:bCs/>
        </w:rPr>
      </w:pPr>
      <w:r>
        <w:rPr>
          <w:rFonts w:ascii="Arial" w:hAnsi="Arial" w:cs="Arial"/>
          <w:b/>
          <w:bCs/>
        </w:rPr>
        <w:t>Board Secretary</w:t>
      </w:r>
      <w:r w:rsidR="00AA3C74" w:rsidRPr="00D21D5E">
        <w:rPr>
          <w:rFonts w:ascii="Arial" w:hAnsi="Arial" w:cs="Arial"/>
          <w:b/>
          <w:bCs/>
        </w:rPr>
        <w:t xml:space="preserve">:  </w:t>
      </w:r>
      <w:r w:rsidR="00AA3C74" w:rsidRPr="00D21D5E">
        <w:rPr>
          <w:rFonts w:ascii="Arial" w:hAnsi="Arial" w:cs="Arial"/>
          <w:bCs/>
        </w:rPr>
        <w:t xml:space="preserve">Let the record reflect we have </w:t>
      </w:r>
      <w:r>
        <w:rPr>
          <w:rFonts w:ascii="Arial" w:hAnsi="Arial" w:cs="Arial"/>
          <w:bCs/>
        </w:rPr>
        <w:t xml:space="preserve">a </w:t>
      </w:r>
      <w:r w:rsidR="00AA3C74" w:rsidRPr="00D21D5E">
        <w:rPr>
          <w:rFonts w:ascii="Arial" w:hAnsi="Arial" w:cs="Arial"/>
          <w:bCs/>
        </w:rPr>
        <w:t xml:space="preserve">quorum. </w:t>
      </w:r>
    </w:p>
    <w:p w14:paraId="13E755B4" w14:textId="77777777" w:rsidR="00AA3C74" w:rsidRPr="00D21D5E" w:rsidRDefault="00AA3C74" w:rsidP="00AA3C74">
      <w:pPr>
        <w:pStyle w:val="ListParagraph"/>
        <w:ind w:left="0"/>
        <w:jc w:val="both"/>
        <w:rPr>
          <w:rFonts w:ascii="Arial" w:hAnsi="Arial" w:cs="Arial"/>
          <w:bCs/>
        </w:rPr>
      </w:pPr>
    </w:p>
    <w:p w14:paraId="6C1668F2" w14:textId="2CCF876D" w:rsidR="00AA3C74" w:rsidRPr="00D21D5E" w:rsidRDefault="00AA3C74" w:rsidP="00AA3C74">
      <w:pPr>
        <w:pStyle w:val="ListParagraph"/>
        <w:spacing w:before="240"/>
        <w:ind w:left="0"/>
        <w:rPr>
          <w:rFonts w:ascii="Arial" w:hAnsi="Arial" w:cs="Arial"/>
          <w:bCs/>
        </w:rPr>
      </w:pPr>
      <w:r w:rsidRPr="00D21D5E">
        <w:rPr>
          <w:rFonts w:ascii="Arial" w:hAnsi="Arial" w:cs="Arial"/>
          <w:b/>
          <w:bCs/>
        </w:rPr>
        <w:t xml:space="preserve">Governor:  </w:t>
      </w:r>
      <w:r w:rsidRPr="00D21D5E">
        <w:rPr>
          <w:rFonts w:ascii="Arial" w:hAnsi="Arial" w:cs="Arial"/>
          <w:bCs/>
        </w:rPr>
        <w:t xml:space="preserve">Thank you.  We do have a quorum.  </w:t>
      </w:r>
    </w:p>
    <w:p w14:paraId="20ADD935" w14:textId="77777777" w:rsidR="00FA3B60" w:rsidRPr="00D21D5E" w:rsidRDefault="00FA3B60" w:rsidP="00FA3B60">
      <w:pPr>
        <w:pStyle w:val="ListParagraph"/>
        <w:spacing w:before="240"/>
        <w:ind w:left="547"/>
        <w:rPr>
          <w:rFonts w:ascii="Arial" w:hAnsi="Arial" w:cs="Arial"/>
          <w:b/>
        </w:rPr>
      </w:pPr>
    </w:p>
    <w:p w14:paraId="2A3FC12D" w14:textId="3F121287" w:rsidR="002976F7" w:rsidRPr="003E2EB6" w:rsidRDefault="002976F7" w:rsidP="006E731A">
      <w:pPr>
        <w:pStyle w:val="ListParagraph"/>
        <w:numPr>
          <w:ilvl w:val="0"/>
          <w:numId w:val="1"/>
        </w:numPr>
        <w:ind w:left="547" w:hanging="547"/>
        <w:contextualSpacing w:val="0"/>
        <w:jc w:val="both"/>
        <w:rPr>
          <w:rFonts w:ascii="Arial" w:hAnsi="Arial" w:cs="Arial"/>
          <w:sz w:val="20"/>
          <w:szCs w:val="20"/>
        </w:rPr>
      </w:pPr>
      <w:r w:rsidRPr="00D21D5E">
        <w:rPr>
          <w:rFonts w:ascii="Arial" w:hAnsi="Arial" w:cs="Arial"/>
          <w:b/>
        </w:rPr>
        <w:t xml:space="preserve">Public </w:t>
      </w:r>
      <w:r w:rsidRPr="003E2EB6">
        <w:rPr>
          <w:rFonts w:ascii="Arial" w:hAnsi="Arial" w:cs="Arial"/>
          <w:b/>
          <w:sz w:val="20"/>
          <w:szCs w:val="20"/>
        </w:rPr>
        <w:t>Comment</w:t>
      </w:r>
      <w:r w:rsidRPr="003E2EB6">
        <w:rPr>
          <w:rFonts w:ascii="Arial" w:hAnsi="Arial" w:cs="Arial"/>
          <w:sz w:val="20"/>
          <w:szCs w:val="20"/>
        </w:rPr>
        <w:t xml:space="preserve"> </w:t>
      </w:r>
      <w:r w:rsidR="00C27B68" w:rsidRPr="003E2EB6">
        <w:rPr>
          <w:rFonts w:ascii="Arial" w:hAnsi="Arial" w:cs="Arial"/>
          <w:b/>
          <w:sz w:val="20"/>
          <w:szCs w:val="20"/>
        </w:rPr>
        <w:t>(</w:t>
      </w:r>
      <w:r w:rsidR="009560FC" w:rsidRPr="003E2EB6">
        <w:rPr>
          <w:rFonts w:ascii="Arial" w:hAnsi="Arial" w:cs="Arial"/>
          <w:b/>
          <w:sz w:val="20"/>
          <w:szCs w:val="20"/>
        </w:rPr>
        <w:t xml:space="preserve">The first public comment is limited to comments on items on the agenda. </w:t>
      </w:r>
      <w:r w:rsidRPr="003E2EB6">
        <w:rPr>
          <w:rFonts w:ascii="Arial" w:hAnsi="Arial" w:cs="Arial"/>
          <w:b/>
          <w:sz w:val="20"/>
          <w:szCs w:val="20"/>
        </w:rPr>
        <w:t xml:space="preserve">No action may be taken upon a matter raised under public comment period unless the matter itself has been specifically </w:t>
      </w:r>
      <w:r w:rsidRPr="003E2EB6">
        <w:rPr>
          <w:rFonts w:ascii="Arial" w:hAnsi="Arial" w:cs="Arial"/>
          <w:b/>
          <w:noProof/>
          <w:sz w:val="20"/>
          <w:szCs w:val="20"/>
        </w:rPr>
        <w:t>include</w:t>
      </w:r>
      <w:r w:rsidR="00280D31" w:rsidRPr="003E2EB6">
        <w:rPr>
          <w:rFonts w:ascii="Arial" w:hAnsi="Arial" w:cs="Arial"/>
          <w:b/>
          <w:noProof/>
          <w:sz w:val="20"/>
          <w:szCs w:val="20"/>
        </w:rPr>
        <w:t>d</w:t>
      </w:r>
      <w:r w:rsidRPr="003E2EB6">
        <w:rPr>
          <w:rFonts w:ascii="Arial" w:hAnsi="Arial" w:cs="Arial"/>
          <w:b/>
          <w:sz w:val="20"/>
          <w:szCs w:val="20"/>
        </w:rPr>
        <w:t xml:space="preserve"> on an agenda as an action item</w:t>
      </w:r>
      <w:r w:rsidR="002A1844" w:rsidRPr="003E2EB6">
        <w:rPr>
          <w:rFonts w:ascii="Arial" w:hAnsi="Arial" w:cs="Arial"/>
          <w:b/>
          <w:sz w:val="20"/>
          <w:szCs w:val="20"/>
        </w:rPr>
        <w:t>. The Chair of the Board will impose a time limit of three minutes</w:t>
      </w:r>
      <w:r w:rsidRPr="003E2EB6">
        <w:rPr>
          <w:rFonts w:ascii="Arial" w:hAnsi="Arial" w:cs="Arial"/>
          <w:b/>
          <w:sz w:val="20"/>
          <w:szCs w:val="20"/>
        </w:rPr>
        <w:t>)</w:t>
      </w:r>
      <w:r w:rsidR="007F5EFB" w:rsidRPr="003E2EB6">
        <w:rPr>
          <w:rFonts w:ascii="Arial" w:hAnsi="Arial" w:cs="Arial"/>
          <w:b/>
          <w:sz w:val="20"/>
          <w:szCs w:val="20"/>
        </w:rPr>
        <w:t>.</w:t>
      </w:r>
    </w:p>
    <w:p w14:paraId="54062FF2" w14:textId="77777777" w:rsidR="00AA3C74" w:rsidRPr="00D21D5E" w:rsidRDefault="00AA3C74" w:rsidP="00AA3C74">
      <w:pPr>
        <w:pStyle w:val="ListParagraph"/>
        <w:jc w:val="both"/>
        <w:rPr>
          <w:rFonts w:ascii="Arial" w:hAnsi="Arial" w:cs="Arial"/>
          <w:bCs/>
        </w:rPr>
      </w:pPr>
    </w:p>
    <w:p w14:paraId="001C3541" w14:textId="5D8F6EF2" w:rsidR="00B05ED0" w:rsidRDefault="00AA3C74" w:rsidP="00AA3C74">
      <w:pPr>
        <w:pStyle w:val="ListParagraph"/>
        <w:ind w:left="0"/>
        <w:jc w:val="both"/>
        <w:rPr>
          <w:rFonts w:ascii="Arial" w:hAnsi="Arial" w:cs="Arial"/>
          <w:bCs/>
        </w:rPr>
      </w:pPr>
      <w:r w:rsidRPr="00D21D5E">
        <w:rPr>
          <w:rFonts w:ascii="Arial" w:hAnsi="Arial" w:cs="Arial"/>
          <w:b/>
          <w:bCs/>
        </w:rPr>
        <w:t xml:space="preserve">Governor: </w:t>
      </w:r>
      <w:r w:rsidR="003C4C77">
        <w:rPr>
          <w:rFonts w:ascii="Arial" w:hAnsi="Arial" w:cs="Arial"/>
          <w:bCs/>
        </w:rPr>
        <w:t>The s</w:t>
      </w:r>
      <w:r w:rsidRPr="00D21D5E">
        <w:rPr>
          <w:rFonts w:ascii="Arial" w:hAnsi="Arial" w:cs="Arial"/>
          <w:bCs/>
        </w:rPr>
        <w:t xml:space="preserve">econd item is </w:t>
      </w:r>
      <w:r w:rsidRPr="005E0B0B">
        <w:rPr>
          <w:rFonts w:ascii="Arial" w:hAnsi="Arial" w:cs="Arial"/>
          <w:bCs/>
          <w:i/>
          <w:iCs/>
        </w:rPr>
        <w:t>Public Comment</w:t>
      </w:r>
      <w:r w:rsidRPr="00D21D5E">
        <w:rPr>
          <w:rFonts w:ascii="Arial" w:hAnsi="Arial" w:cs="Arial"/>
          <w:bCs/>
        </w:rPr>
        <w:t xml:space="preserve">. This is the time for public comment.  Anyone wishing to address the </w:t>
      </w:r>
      <w:r w:rsidR="00E12E10">
        <w:rPr>
          <w:rFonts w:ascii="Arial" w:hAnsi="Arial" w:cs="Arial"/>
          <w:bCs/>
        </w:rPr>
        <w:t>B</w:t>
      </w:r>
      <w:r w:rsidRPr="00D21D5E">
        <w:rPr>
          <w:rFonts w:ascii="Arial" w:hAnsi="Arial" w:cs="Arial"/>
          <w:bCs/>
        </w:rPr>
        <w:t>oard on any item on today’s agenda, items on the agenda, please step forward</w:t>
      </w:r>
      <w:r w:rsidR="00B05ED0">
        <w:rPr>
          <w:rFonts w:ascii="Arial" w:hAnsi="Arial" w:cs="Arial"/>
          <w:bCs/>
        </w:rPr>
        <w:t xml:space="preserve"> and</w:t>
      </w:r>
      <w:r w:rsidRPr="00D21D5E">
        <w:rPr>
          <w:rFonts w:ascii="Arial" w:hAnsi="Arial" w:cs="Arial"/>
          <w:bCs/>
        </w:rPr>
        <w:t xml:space="preserve"> identify yourself for the record. Comments will be limited to three minutes. </w:t>
      </w:r>
    </w:p>
    <w:p w14:paraId="3C915F07" w14:textId="77777777" w:rsidR="00B05ED0" w:rsidRDefault="00B05ED0" w:rsidP="00AA3C74">
      <w:pPr>
        <w:pStyle w:val="ListParagraph"/>
        <w:ind w:left="0"/>
        <w:jc w:val="both"/>
        <w:rPr>
          <w:rFonts w:ascii="Arial" w:hAnsi="Arial" w:cs="Arial"/>
          <w:bCs/>
        </w:rPr>
      </w:pPr>
    </w:p>
    <w:p w14:paraId="065CA975" w14:textId="21205E8A" w:rsidR="00B05ED0" w:rsidRDefault="00AA3C74" w:rsidP="00AA3C74">
      <w:pPr>
        <w:pStyle w:val="ListParagraph"/>
        <w:ind w:left="0"/>
        <w:jc w:val="both"/>
        <w:rPr>
          <w:rFonts w:ascii="Arial" w:hAnsi="Arial" w:cs="Arial"/>
          <w:bCs/>
        </w:rPr>
      </w:pPr>
      <w:r w:rsidRPr="00D21D5E">
        <w:rPr>
          <w:rFonts w:ascii="Arial" w:hAnsi="Arial" w:cs="Arial"/>
          <w:bCs/>
        </w:rPr>
        <w:t>I see we have no one in Las Vegas. There is no one in the</w:t>
      </w:r>
      <w:r w:rsidR="00AD340C">
        <w:rPr>
          <w:rFonts w:ascii="Arial" w:hAnsi="Arial" w:cs="Arial"/>
          <w:bCs/>
        </w:rPr>
        <w:t xml:space="preserve"> </w:t>
      </w:r>
      <w:r w:rsidRPr="00D21D5E">
        <w:rPr>
          <w:rFonts w:ascii="Arial" w:hAnsi="Arial" w:cs="Arial"/>
          <w:bCs/>
        </w:rPr>
        <w:t>room in Carson City except our incredible staff</w:t>
      </w:r>
      <w:r w:rsidR="00B05ED0">
        <w:rPr>
          <w:rFonts w:ascii="Arial" w:hAnsi="Arial" w:cs="Arial"/>
          <w:bCs/>
        </w:rPr>
        <w:t>. Is</w:t>
      </w:r>
      <w:r w:rsidRPr="00D21D5E">
        <w:rPr>
          <w:rFonts w:ascii="Arial" w:hAnsi="Arial" w:cs="Arial"/>
          <w:bCs/>
        </w:rPr>
        <w:t xml:space="preserve"> anybody on the phone?  </w:t>
      </w:r>
    </w:p>
    <w:p w14:paraId="43E631CC" w14:textId="77777777" w:rsidR="000F5FC8" w:rsidRPr="00D21D5E" w:rsidRDefault="000F5FC8" w:rsidP="000F5FC8">
      <w:pPr>
        <w:pStyle w:val="ListParagraph"/>
        <w:ind w:left="0"/>
        <w:jc w:val="both"/>
        <w:rPr>
          <w:rFonts w:ascii="Arial" w:hAnsi="Arial" w:cs="Arial"/>
          <w:bCs/>
        </w:rPr>
      </w:pPr>
    </w:p>
    <w:p w14:paraId="7C23AE9B" w14:textId="19B19CC6" w:rsidR="00601211" w:rsidRPr="00DB3A49" w:rsidRDefault="00601211" w:rsidP="00601211">
      <w:pPr>
        <w:pStyle w:val="ListParagraph"/>
        <w:ind w:left="0"/>
        <w:jc w:val="both"/>
        <w:rPr>
          <w:rFonts w:ascii="Arial" w:hAnsi="Arial" w:cs="Arial"/>
          <w:b/>
          <w:bCs/>
          <w:color w:val="000000" w:themeColor="text1"/>
        </w:rPr>
      </w:pPr>
      <w:r w:rsidRPr="00DB3A49">
        <w:rPr>
          <w:rFonts w:ascii="Arial" w:hAnsi="Arial" w:cs="Arial"/>
          <w:b/>
          <w:bCs/>
          <w:color w:val="000000" w:themeColor="text1"/>
        </w:rPr>
        <w:t xml:space="preserve">Public Comment: </w:t>
      </w:r>
      <w:r w:rsidRPr="00DB3A49">
        <w:rPr>
          <w:rFonts w:ascii="Arial" w:hAnsi="Arial" w:cs="Arial"/>
          <w:color w:val="000000" w:themeColor="text1"/>
        </w:rPr>
        <w:t>Patricia Adkisson</w:t>
      </w:r>
      <w:r>
        <w:rPr>
          <w:rFonts w:ascii="Arial" w:hAnsi="Arial" w:cs="Arial"/>
          <w:color w:val="000000" w:themeColor="text1"/>
        </w:rPr>
        <w:t xml:space="preserve"> (</w:t>
      </w:r>
      <w:r w:rsidR="00AB52B5">
        <w:rPr>
          <w:rFonts w:ascii="Arial" w:hAnsi="Arial" w:cs="Arial"/>
          <w:color w:val="000000" w:themeColor="text1"/>
        </w:rPr>
        <w:t>Attachment</w:t>
      </w:r>
      <w:r>
        <w:rPr>
          <w:rFonts w:ascii="Arial" w:hAnsi="Arial" w:cs="Arial"/>
          <w:color w:val="000000" w:themeColor="text1"/>
        </w:rPr>
        <w:t xml:space="preserve"> A</w:t>
      </w:r>
      <w:r w:rsidR="00E826BB">
        <w:rPr>
          <w:rFonts w:ascii="Arial" w:hAnsi="Arial" w:cs="Arial"/>
          <w:color w:val="000000" w:themeColor="text1"/>
        </w:rPr>
        <w:t xml:space="preserve"> and B</w:t>
      </w:r>
      <w:r>
        <w:rPr>
          <w:rFonts w:ascii="Arial" w:hAnsi="Arial" w:cs="Arial"/>
          <w:color w:val="000000" w:themeColor="text1"/>
        </w:rPr>
        <w:t xml:space="preserve">) </w:t>
      </w:r>
    </w:p>
    <w:p w14:paraId="47DFB826" w14:textId="77777777" w:rsidR="00AA3C74" w:rsidRPr="00D21D5E" w:rsidRDefault="00AA3C74" w:rsidP="00AA3C74">
      <w:pPr>
        <w:pStyle w:val="ListParagraph"/>
        <w:ind w:left="0"/>
        <w:jc w:val="both"/>
        <w:rPr>
          <w:rFonts w:ascii="Arial" w:hAnsi="Arial" w:cs="Arial"/>
          <w:bCs/>
        </w:rPr>
      </w:pPr>
    </w:p>
    <w:p w14:paraId="08A64CAE" w14:textId="627BD9A9" w:rsidR="00AA3C74" w:rsidRPr="00D21D5E" w:rsidRDefault="00AA3C74" w:rsidP="000F5FC8">
      <w:pPr>
        <w:pStyle w:val="ListParagraph"/>
        <w:ind w:left="0"/>
        <w:contextualSpacing w:val="0"/>
        <w:jc w:val="both"/>
        <w:rPr>
          <w:rFonts w:ascii="Arial" w:hAnsi="Arial" w:cs="Arial"/>
          <w:bCs/>
        </w:rPr>
      </w:pPr>
      <w:r w:rsidRPr="00D21D5E">
        <w:rPr>
          <w:rFonts w:ascii="Arial" w:hAnsi="Arial" w:cs="Arial"/>
          <w:b/>
          <w:bCs/>
        </w:rPr>
        <w:t xml:space="preserve">Governor:  </w:t>
      </w:r>
      <w:r w:rsidRPr="00D21D5E">
        <w:rPr>
          <w:rFonts w:ascii="Arial" w:hAnsi="Arial" w:cs="Arial"/>
          <w:bCs/>
        </w:rPr>
        <w:t>Thank you very much for your comments.  Do we have anyone else wishing to speak during public comment? That concludes public comment.</w:t>
      </w:r>
    </w:p>
    <w:p w14:paraId="6DB931CC" w14:textId="77777777" w:rsidR="000F5FC8" w:rsidRPr="00D21D5E" w:rsidRDefault="000F5FC8" w:rsidP="000F5FC8">
      <w:pPr>
        <w:pStyle w:val="ListParagraph"/>
        <w:ind w:left="0"/>
        <w:contextualSpacing w:val="0"/>
        <w:jc w:val="both"/>
        <w:rPr>
          <w:rFonts w:ascii="Arial" w:hAnsi="Arial" w:cs="Arial"/>
          <w:b/>
        </w:rPr>
      </w:pPr>
    </w:p>
    <w:p w14:paraId="6642E308" w14:textId="2E3269AA" w:rsidR="00510ED0" w:rsidRPr="00D21D5E" w:rsidRDefault="0087586E" w:rsidP="000F5FC8">
      <w:pPr>
        <w:pStyle w:val="ListParagraph"/>
        <w:numPr>
          <w:ilvl w:val="0"/>
          <w:numId w:val="1"/>
        </w:numPr>
        <w:ind w:left="547" w:hanging="547"/>
        <w:contextualSpacing w:val="0"/>
        <w:jc w:val="both"/>
        <w:rPr>
          <w:rFonts w:ascii="Arial" w:hAnsi="Arial" w:cs="Arial"/>
          <w:b/>
        </w:rPr>
      </w:pPr>
      <w:r w:rsidRPr="00D21D5E">
        <w:rPr>
          <w:rFonts w:ascii="Arial" w:hAnsi="Arial" w:cs="Arial"/>
          <w:b/>
        </w:rPr>
        <w:t xml:space="preserve">Approval of the </w:t>
      </w:r>
      <w:r w:rsidR="003B7876" w:rsidRPr="00D21D5E">
        <w:rPr>
          <w:rFonts w:ascii="Arial" w:hAnsi="Arial" w:cs="Arial"/>
          <w:b/>
        </w:rPr>
        <w:t>October 13</w:t>
      </w:r>
      <w:r w:rsidR="00E72DF7" w:rsidRPr="00D21D5E">
        <w:rPr>
          <w:rFonts w:ascii="Arial" w:hAnsi="Arial" w:cs="Arial"/>
          <w:b/>
        </w:rPr>
        <w:t>, 2020</w:t>
      </w:r>
      <w:r w:rsidR="00B21358" w:rsidRPr="00D21D5E">
        <w:rPr>
          <w:rFonts w:ascii="Arial" w:hAnsi="Arial" w:cs="Arial"/>
          <w:b/>
        </w:rPr>
        <w:t xml:space="preserve"> </w:t>
      </w:r>
      <w:r w:rsidR="002976F7" w:rsidRPr="00D21D5E">
        <w:rPr>
          <w:rFonts w:ascii="Arial" w:hAnsi="Arial" w:cs="Arial"/>
          <w:b/>
        </w:rPr>
        <w:t>Minutes</w:t>
      </w:r>
      <w:r w:rsidR="00510ED0" w:rsidRPr="00D21D5E">
        <w:rPr>
          <w:rFonts w:ascii="Arial" w:hAnsi="Arial" w:cs="Arial"/>
          <w:b/>
        </w:rPr>
        <w:t xml:space="preserve"> </w:t>
      </w:r>
      <w:r w:rsidR="00510ED0" w:rsidRPr="003E2EB6">
        <w:rPr>
          <w:rFonts w:ascii="Arial" w:hAnsi="Arial" w:cs="Arial"/>
          <w:b/>
          <w:sz w:val="20"/>
          <w:szCs w:val="20"/>
        </w:rPr>
        <w:t>(For possible action)</w:t>
      </w:r>
    </w:p>
    <w:p w14:paraId="1165D757" w14:textId="77777777" w:rsidR="0092109D" w:rsidRPr="00D21D5E" w:rsidRDefault="0092109D" w:rsidP="0092109D">
      <w:pPr>
        <w:pStyle w:val="ListParagraph"/>
        <w:ind w:left="0"/>
        <w:jc w:val="both"/>
        <w:rPr>
          <w:rFonts w:ascii="Arial" w:hAnsi="Arial" w:cs="Arial"/>
          <w:bCs/>
        </w:rPr>
      </w:pPr>
    </w:p>
    <w:p w14:paraId="42573B36" w14:textId="153F304D" w:rsidR="00AA3C74" w:rsidRPr="00D21D5E" w:rsidRDefault="0092109D" w:rsidP="0092109D">
      <w:pPr>
        <w:pStyle w:val="ListParagraph"/>
        <w:ind w:left="0"/>
        <w:jc w:val="both"/>
        <w:rPr>
          <w:rFonts w:ascii="Arial" w:hAnsi="Arial" w:cs="Arial"/>
          <w:bCs/>
        </w:rPr>
      </w:pPr>
      <w:r w:rsidRPr="00D21D5E">
        <w:rPr>
          <w:rFonts w:ascii="Arial" w:hAnsi="Arial" w:cs="Arial"/>
          <w:b/>
          <w:bCs/>
        </w:rPr>
        <w:t xml:space="preserve">Governor:  </w:t>
      </w:r>
      <w:r w:rsidRPr="00D21D5E">
        <w:rPr>
          <w:rFonts w:ascii="Arial" w:hAnsi="Arial" w:cs="Arial"/>
          <w:bCs/>
        </w:rPr>
        <w:t xml:space="preserve"> </w:t>
      </w:r>
      <w:r w:rsidR="00AA3C74" w:rsidRPr="00D21D5E">
        <w:rPr>
          <w:rFonts w:ascii="Arial" w:hAnsi="Arial" w:cs="Arial"/>
          <w:bCs/>
        </w:rPr>
        <w:t xml:space="preserve">Item </w:t>
      </w:r>
      <w:r w:rsidR="005E0B0B">
        <w:rPr>
          <w:rFonts w:ascii="Arial" w:hAnsi="Arial" w:cs="Arial"/>
          <w:bCs/>
        </w:rPr>
        <w:t>3</w:t>
      </w:r>
      <w:r w:rsidR="00AA3C74" w:rsidRPr="00D21D5E">
        <w:rPr>
          <w:rFonts w:ascii="Arial" w:hAnsi="Arial" w:cs="Arial"/>
          <w:bCs/>
        </w:rPr>
        <w:t xml:space="preserve">, </w:t>
      </w:r>
      <w:r w:rsidR="0053315B" w:rsidRPr="005E0B0B">
        <w:rPr>
          <w:rFonts w:ascii="Arial" w:hAnsi="Arial" w:cs="Arial"/>
          <w:bCs/>
          <w:i/>
          <w:iCs/>
        </w:rPr>
        <w:t>A</w:t>
      </w:r>
      <w:r w:rsidR="00AA3C74" w:rsidRPr="005E0B0B">
        <w:rPr>
          <w:rFonts w:ascii="Arial" w:hAnsi="Arial" w:cs="Arial"/>
          <w:bCs/>
          <w:i/>
          <w:iCs/>
        </w:rPr>
        <w:t xml:space="preserve">pproval of the October 13, 2020 </w:t>
      </w:r>
      <w:r w:rsidR="0053315B" w:rsidRPr="005E0B0B">
        <w:rPr>
          <w:rFonts w:ascii="Arial" w:hAnsi="Arial" w:cs="Arial"/>
          <w:bCs/>
          <w:i/>
          <w:iCs/>
        </w:rPr>
        <w:t>M</w:t>
      </w:r>
      <w:r w:rsidR="00AA3C74" w:rsidRPr="005E0B0B">
        <w:rPr>
          <w:rFonts w:ascii="Arial" w:hAnsi="Arial" w:cs="Arial"/>
          <w:bCs/>
          <w:i/>
          <w:iCs/>
        </w:rPr>
        <w:t>inutes</w:t>
      </w:r>
      <w:r w:rsidR="00AA3C74" w:rsidRPr="00D21D5E">
        <w:rPr>
          <w:rFonts w:ascii="Arial" w:hAnsi="Arial" w:cs="Arial"/>
          <w:bCs/>
        </w:rPr>
        <w:t xml:space="preserve">.  </w:t>
      </w:r>
    </w:p>
    <w:p w14:paraId="27875AFD" w14:textId="77777777" w:rsidR="00AA3C74" w:rsidRPr="00D21D5E" w:rsidRDefault="00AA3C74" w:rsidP="0092109D">
      <w:pPr>
        <w:pStyle w:val="ListParagraph"/>
        <w:ind w:left="0"/>
        <w:jc w:val="both"/>
        <w:rPr>
          <w:rFonts w:ascii="Arial" w:hAnsi="Arial" w:cs="Arial"/>
          <w:bCs/>
        </w:rPr>
      </w:pPr>
    </w:p>
    <w:p w14:paraId="0EBA639F" w14:textId="468F5A06" w:rsidR="00AA3C74" w:rsidRPr="00D21D5E" w:rsidRDefault="00AA3C74" w:rsidP="0092109D">
      <w:pPr>
        <w:pStyle w:val="ListParagraph"/>
        <w:ind w:left="0"/>
        <w:jc w:val="both"/>
        <w:rPr>
          <w:rFonts w:ascii="Arial" w:hAnsi="Arial" w:cs="Arial"/>
          <w:bCs/>
        </w:rPr>
      </w:pPr>
      <w:r w:rsidRPr="00D21D5E">
        <w:rPr>
          <w:rFonts w:ascii="Arial" w:hAnsi="Arial" w:cs="Arial"/>
          <w:b/>
          <w:bCs/>
        </w:rPr>
        <w:t xml:space="preserve">Secretary of State:  </w:t>
      </w:r>
      <w:r w:rsidRPr="00D21D5E">
        <w:rPr>
          <w:rFonts w:ascii="Arial" w:hAnsi="Arial" w:cs="Arial"/>
          <w:bCs/>
        </w:rPr>
        <w:t>There were some recommendations from my staff and I think that your staff took all of them into consideration so</w:t>
      </w:r>
      <w:r w:rsidR="00C36422">
        <w:rPr>
          <w:rFonts w:ascii="Arial" w:hAnsi="Arial" w:cs="Arial"/>
          <w:bCs/>
        </w:rPr>
        <w:t>,</w:t>
      </w:r>
      <w:r w:rsidRPr="00D21D5E">
        <w:rPr>
          <w:rFonts w:ascii="Arial" w:hAnsi="Arial" w:cs="Arial"/>
          <w:bCs/>
        </w:rPr>
        <w:t xml:space="preserve"> thank you. </w:t>
      </w:r>
      <w:r w:rsidR="00C36422" w:rsidRPr="00D21D5E">
        <w:rPr>
          <w:rFonts w:ascii="Arial" w:hAnsi="Arial" w:cs="Arial"/>
          <w:bCs/>
        </w:rPr>
        <w:t>Move for approval.</w:t>
      </w:r>
    </w:p>
    <w:p w14:paraId="6C247EB5" w14:textId="6618F3B4" w:rsidR="0034367D" w:rsidRPr="00D21D5E" w:rsidRDefault="00AA3C74" w:rsidP="0092109D">
      <w:pPr>
        <w:pStyle w:val="ListParagraph"/>
        <w:spacing w:before="240"/>
        <w:ind w:left="0"/>
        <w:contextualSpacing w:val="0"/>
        <w:jc w:val="both"/>
        <w:rPr>
          <w:rFonts w:ascii="Arial" w:hAnsi="Arial" w:cs="Arial"/>
          <w:b/>
        </w:rPr>
      </w:pPr>
      <w:r w:rsidRPr="00D21D5E">
        <w:rPr>
          <w:rFonts w:ascii="Arial" w:hAnsi="Arial" w:cs="Arial"/>
          <w:b/>
          <w:bCs/>
        </w:rPr>
        <w:t xml:space="preserve">Governor:  </w:t>
      </w:r>
      <w:r w:rsidRPr="00D21D5E">
        <w:rPr>
          <w:rFonts w:ascii="Arial" w:hAnsi="Arial" w:cs="Arial"/>
          <w:bCs/>
        </w:rPr>
        <w:t xml:space="preserve">We have a motion from Secretary Cegavske. </w:t>
      </w:r>
      <w:r w:rsidR="00587E9B">
        <w:rPr>
          <w:rFonts w:ascii="Arial" w:hAnsi="Arial" w:cs="Arial"/>
          <w:bCs/>
        </w:rPr>
        <w:t>Is there a</w:t>
      </w:r>
      <w:r w:rsidRPr="00D21D5E">
        <w:rPr>
          <w:rFonts w:ascii="Arial" w:hAnsi="Arial" w:cs="Arial"/>
          <w:bCs/>
        </w:rPr>
        <w:t xml:space="preserve">ny discussion on the motion? All in </w:t>
      </w:r>
      <w:r w:rsidR="00402528">
        <w:rPr>
          <w:rFonts w:ascii="Arial" w:hAnsi="Arial" w:cs="Arial"/>
          <w:bCs/>
        </w:rPr>
        <w:t>favor,</w:t>
      </w:r>
      <w:r w:rsidRPr="00D21D5E">
        <w:rPr>
          <w:rFonts w:ascii="Arial" w:hAnsi="Arial" w:cs="Arial"/>
          <w:bCs/>
        </w:rPr>
        <w:t xml:space="preserve"> signify by saying aye. A</w:t>
      </w:r>
      <w:r w:rsidR="00587E9B">
        <w:rPr>
          <w:rFonts w:ascii="Arial" w:hAnsi="Arial" w:cs="Arial"/>
          <w:bCs/>
        </w:rPr>
        <w:t>re a</w:t>
      </w:r>
      <w:r w:rsidRPr="00D21D5E">
        <w:rPr>
          <w:rFonts w:ascii="Arial" w:hAnsi="Arial" w:cs="Arial"/>
          <w:bCs/>
        </w:rPr>
        <w:t xml:space="preserve">ny opposed? </w:t>
      </w:r>
      <w:r w:rsidR="00B84A91">
        <w:rPr>
          <w:rFonts w:ascii="Arial" w:hAnsi="Arial" w:cs="Arial"/>
          <w:bCs/>
        </w:rPr>
        <w:t>The m</w:t>
      </w:r>
      <w:r w:rsidRPr="00D21D5E">
        <w:rPr>
          <w:rFonts w:ascii="Arial" w:hAnsi="Arial" w:cs="Arial"/>
          <w:bCs/>
        </w:rPr>
        <w:t xml:space="preserve">otion passes. </w:t>
      </w:r>
    </w:p>
    <w:p w14:paraId="5CBB2DD7" w14:textId="77777777" w:rsidR="0034367D" w:rsidRPr="00D21D5E" w:rsidRDefault="0034367D" w:rsidP="0034367D">
      <w:pPr>
        <w:tabs>
          <w:tab w:val="left" w:pos="90"/>
        </w:tabs>
        <w:jc w:val="both"/>
        <w:rPr>
          <w:rStyle w:val="Empty"/>
          <w:rFonts w:ascii="Arial" w:hAnsi="Arial" w:cs="Arial"/>
          <w:b w:val="0"/>
        </w:rPr>
      </w:pPr>
    </w:p>
    <w:p w14:paraId="20427952" w14:textId="70385D4F" w:rsidR="00F275F5" w:rsidRPr="00D21D5E" w:rsidRDefault="0086035E" w:rsidP="008B7F2B">
      <w:pPr>
        <w:pStyle w:val="ListParagraph"/>
        <w:numPr>
          <w:ilvl w:val="0"/>
          <w:numId w:val="1"/>
        </w:numPr>
        <w:tabs>
          <w:tab w:val="left" w:pos="1080"/>
        </w:tabs>
        <w:ind w:left="540" w:hanging="540"/>
        <w:contextualSpacing w:val="0"/>
        <w:jc w:val="both"/>
        <w:rPr>
          <w:rFonts w:ascii="Arial" w:hAnsi="Arial" w:cs="Arial"/>
          <w:b/>
        </w:rPr>
      </w:pPr>
      <w:r w:rsidRPr="00D21D5E">
        <w:rPr>
          <w:rFonts w:ascii="Arial" w:hAnsi="Arial" w:cs="Arial"/>
          <w:b/>
        </w:rPr>
        <w:t xml:space="preserve">Authorization </w:t>
      </w:r>
      <w:r w:rsidR="00A361D3" w:rsidRPr="00D21D5E">
        <w:rPr>
          <w:rFonts w:ascii="Arial" w:hAnsi="Arial" w:cs="Arial"/>
          <w:b/>
        </w:rPr>
        <w:t>for an Emergency</w:t>
      </w:r>
      <w:r w:rsidR="002D4081" w:rsidRPr="00D21D5E">
        <w:rPr>
          <w:rFonts w:ascii="Arial" w:hAnsi="Arial" w:cs="Arial"/>
          <w:b/>
        </w:rPr>
        <w:t xml:space="preserve"> </w:t>
      </w:r>
      <w:r w:rsidRPr="00D21D5E">
        <w:rPr>
          <w:rFonts w:ascii="Arial" w:hAnsi="Arial" w:cs="Arial"/>
          <w:b/>
        </w:rPr>
        <w:t>Contract with a Current and/or a Former State Employee</w:t>
      </w:r>
      <w:r w:rsidR="005705BF" w:rsidRPr="00D21D5E">
        <w:rPr>
          <w:rFonts w:ascii="Arial" w:hAnsi="Arial" w:cs="Arial"/>
          <w:b/>
        </w:rPr>
        <w:t xml:space="preserve"> </w:t>
      </w:r>
      <w:r w:rsidR="002976F7" w:rsidRPr="003E2EB6">
        <w:rPr>
          <w:rFonts w:ascii="Arial" w:hAnsi="Arial" w:cs="Arial"/>
          <w:b/>
          <w:sz w:val="20"/>
          <w:szCs w:val="20"/>
        </w:rPr>
        <w:t>(For possible action</w:t>
      </w:r>
      <w:r w:rsidR="00A361D3" w:rsidRPr="003E2EB6">
        <w:rPr>
          <w:rFonts w:ascii="Arial" w:hAnsi="Arial" w:cs="Arial"/>
          <w:b/>
          <w:sz w:val="20"/>
          <w:szCs w:val="20"/>
        </w:rPr>
        <w:t>)</w:t>
      </w:r>
    </w:p>
    <w:p w14:paraId="7C308FBB" w14:textId="77777777" w:rsidR="00A361D3" w:rsidRPr="00D21D5E" w:rsidRDefault="00A361D3" w:rsidP="00A361D3">
      <w:pPr>
        <w:pStyle w:val="ListParagraph"/>
        <w:contextualSpacing w:val="0"/>
        <w:jc w:val="both"/>
        <w:rPr>
          <w:rFonts w:ascii="Arial" w:hAnsi="Arial" w:cs="Arial"/>
          <w:b/>
        </w:rPr>
      </w:pPr>
    </w:p>
    <w:p w14:paraId="18860BC7" w14:textId="0A1D8737" w:rsidR="009106AE" w:rsidRPr="00D21D5E" w:rsidRDefault="009106AE" w:rsidP="008B7F2B">
      <w:pPr>
        <w:pStyle w:val="ListParagraph"/>
        <w:keepNext/>
        <w:ind w:left="1080"/>
        <w:jc w:val="both"/>
        <w:rPr>
          <w:rFonts w:ascii="Arial" w:hAnsi="Arial" w:cs="Arial"/>
          <w:b/>
          <w:bCs/>
        </w:rPr>
      </w:pPr>
      <w:r w:rsidRPr="00D21D5E">
        <w:rPr>
          <w:rFonts w:ascii="Arial" w:hAnsi="Arial" w:cs="Arial"/>
          <w:b/>
          <w:bCs/>
        </w:rPr>
        <w:t>Department of Employment, Training and Rehabilitation</w:t>
      </w:r>
    </w:p>
    <w:p w14:paraId="29D8EFDF" w14:textId="77777777" w:rsidR="009106AE" w:rsidRPr="00D21D5E" w:rsidRDefault="009106AE" w:rsidP="00064DC6">
      <w:pPr>
        <w:pStyle w:val="ListParagraph"/>
        <w:keepNext/>
        <w:ind w:left="1260"/>
        <w:jc w:val="both"/>
        <w:rPr>
          <w:rFonts w:ascii="Arial" w:hAnsi="Arial" w:cs="Arial"/>
          <w:b/>
          <w:bCs/>
        </w:rPr>
      </w:pPr>
    </w:p>
    <w:p w14:paraId="4EA9F725" w14:textId="3D938C59" w:rsidR="009106AE" w:rsidRDefault="009106AE" w:rsidP="008B7F2B">
      <w:pPr>
        <w:pStyle w:val="ListParagraph"/>
        <w:widowControl w:val="0"/>
        <w:autoSpaceDE w:val="0"/>
        <w:autoSpaceDN w:val="0"/>
        <w:adjustRightInd w:val="0"/>
        <w:ind w:left="1080"/>
        <w:jc w:val="both"/>
        <w:rPr>
          <w:rFonts w:ascii="Arial" w:hAnsi="Arial" w:cs="Arial"/>
          <w:color w:val="000000"/>
          <w:lang w:val="en"/>
        </w:rPr>
      </w:pPr>
      <w:r w:rsidRPr="00D21D5E">
        <w:rPr>
          <w:rFonts w:ascii="Arial" w:hAnsi="Arial" w:cs="Arial"/>
          <w:color w:val="000000"/>
          <w:lang w:val="en"/>
        </w:rPr>
        <w:t xml:space="preserve">Pursuant to NRS 333.705, subsection 4, the Department seeks a </w:t>
      </w:r>
      <w:r w:rsidR="00402528">
        <w:rPr>
          <w:rFonts w:ascii="Arial" w:hAnsi="Arial" w:cs="Arial"/>
          <w:color w:val="000000"/>
          <w:lang w:val="en"/>
        </w:rPr>
        <w:t>favor</w:t>
      </w:r>
      <w:r w:rsidRPr="00D21D5E">
        <w:rPr>
          <w:rFonts w:ascii="Arial" w:hAnsi="Arial" w:cs="Arial"/>
          <w:color w:val="000000"/>
          <w:lang w:val="en"/>
        </w:rPr>
        <w:t xml:space="preserve">able recommendation regarding the Department’s determination to use the emergency provision to contract with former employee Taci Lawson to perform administrative duties through Master Service Agreement #18404 between </w:t>
      </w:r>
      <w:r w:rsidR="00AB52B5">
        <w:rPr>
          <w:rFonts w:ascii="Arial" w:hAnsi="Arial" w:cs="Arial"/>
          <w:color w:val="000000"/>
          <w:lang w:val="en"/>
        </w:rPr>
        <w:t xml:space="preserve">the </w:t>
      </w:r>
      <w:r w:rsidRPr="00D21D5E">
        <w:rPr>
          <w:rFonts w:ascii="Arial" w:hAnsi="Arial" w:cs="Arial"/>
          <w:color w:val="000000"/>
          <w:lang w:val="en"/>
        </w:rPr>
        <w:t>Department of Administration, Purchasing Division and HAT Limited Partnership, dba Manpower.</w:t>
      </w:r>
    </w:p>
    <w:p w14:paraId="607C0E44" w14:textId="77777777" w:rsidR="003E2EB6" w:rsidRPr="00D21D5E" w:rsidRDefault="003E2EB6" w:rsidP="008B7F2B">
      <w:pPr>
        <w:pStyle w:val="ListParagraph"/>
        <w:widowControl w:val="0"/>
        <w:autoSpaceDE w:val="0"/>
        <w:autoSpaceDN w:val="0"/>
        <w:adjustRightInd w:val="0"/>
        <w:ind w:left="1080"/>
        <w:jc w:val="both"/>
        <w:rPr>
          <w:rFonts w:ascii="Arial" w:hAnsi="Arial" w:cs="Arial"/>
          <w:color w:val="000000"/>
          <w:lang w:val="en"/>
        </w:rPr>
      </w:pPr>
    </w:p>
    <w:p w14:paraId="29AAA81B" w14:textId="12FFEFD3" w:rsidR="009106AE" w:rsidRPr="00D21D5E" w:rsidRDefault="009106AE" w:rsidP="008B7F2B">
      <w:pPr>
        <w:pStyle w:val="ListParagraph"/>
        <w:widowControl w:val="0"/>
        <w:autoSpaceDE w:val="0"/>
        <w:autoSpaceDN w:val="0"/>
        <w:adjustRightInd w:val="0"/>
        <w:ind w:left="1080"/>
        <w:jc w:val="both"/>
        <w:rPr>
          <w:rFonts w:ascii="Arial" w:hAnsi="Arial" w:cs="Arial"/>
          <w:color w:val="000000"/>
          <w:lang w:val="en"/>
        </w:rPr>
      </w:pPr>
    </w:p>
    <w:p w14:paraId="479380BD" w14:textId="08A4366E" w:rsidR="009106AE" w:rsidRPr="00D21D5E" w:rsidRDefault="009106AE" w:rsidP="008B7F2B">
      <w:pPr>
        <w:widowControl w:val="0"/>
        <w:autoSpaceDE w:val="0"/>
        <w:autoSpaceDN w:val="0"/>
        <w:adjustRightInd w:val="0"/>
        <w:ind w:left="1080"/>
        <w:jc w:val="both"/>
        <w:rPr>
          <w:rFonts w:ascii="Arial" w:hAnsi="Arial" w:cs="Arial"/>
          <w:color w:val="000000"/>
          <w:lang w:val="en"/>
        </w:rPr>
      </w:pPr>
      <w:r w:rsidRPr="00D21D5E">
        <w:rPr>
          <w:rFonts w:ascii="Arial" w:hAnsi="Arial" w:cs="Arial"/>
          <w:color w:val="000000"/>
          <w:lang w:val="en"/>
        </w:rPr>
        <w:lastRenderedPageBreak/>
        <w:t xml:space="preserve">Pursuant to NRS 333.705, subsection 4, the Department seeks a </w:t>
      </w:r>
      <w:r w:rsidR="00402528">
        <w:rPr>
          <w:rFonts w:ascii="Arial" w:hAnsi="Arial" w:cs="Arial"/>
          <w:color w:val="000000"/>
          <w:lang w:val="en"/>
        </w:rPr>
        <w:t>favor</w:t>
      </w:r>
      <w:r w:rsidRPr="00D21D5E">
        <w:rPr>
          <w:rFonts w:ascii="Arial" w:hAnsi="Arial" w:cs="Arial"/>
          <w:color w:val="000000"/>
          <w:lang w:val="en"/>
        </w:rPr>
        <w:t xml:space="preserve">able recommendation regarding the Department’s determination to use the emergency provision to contract with former employee Maria Connie Morales to perform administrative duties through Master Service Agreement #18404 between </w:t>
      </w:r>
      <w:r w:rsidR="00AB52B5">
        <w:rPr>
          <w:rFonts w:ascii="Arial" w:hAnsi="Arial" w:cs="Arial"/>
          <w:color w:val="000000"/>
          <w:lang w:val="en"/>
        </w:rPr>
        <w:t xml:space="preserve">the </w:t>
      </w:r>
      <w:r w:rsidRPr="00D21D5E">
        <w:rPr>
          <w:rFonts w:ascii="Arial" w:hAnsi="Arial" w:cs="Arial"/>
          <w:color w:val="000000"/>
          <w:lang w:val="en"/>
        </w:rPr>
        <w:t>Department of Administration, Purchasing Division and HAT Limited Partnership, dba Manpower.</w:t>
      </w:r>
    </w:p>
    <w:p w14:paraId="3AF3F1BB" w14:textId="3B8D6D2F" w:rsidR="009106AE" w:rsidRPr="00D21D5E" w:rsidRDefault="009106AE" w:rsidP="008B7F2B">
      <w:pPr>
        <w:widowControl w:val="0"/>
        <w:autoSpaceDE w:val="0"/>
        <w:autoSpaceDN w:val="0"/>
        <w:adjustRightInd w:val="0"/>
        <w:ind w:left="1080"/>
        <w:jc w:val="both"/>
        <w:rPr>
          <w:rFonts w:ascii="Arial" w:hAnsi="Arial" w:cs="Arial"/>
          <w:color w:val="000000"/>
          <w:lang w:val="en"/>
        </w:rPr>
      </w:pPr>
    </w:p>
    <w:p w14:paraId="636D36C6" w14:textId="1EC8E27E" w:rsidR="00156823" w:rsidRPr="00D21D5E" w:rsidRDefault="009106AE" w:rsidP="008B7F2B">
      <w:pPr>
        <w:widowControl w:val="0"/>
        <w:autoSpaceDE w:val="0"/>
        <w:autoSpaceDN w:val="0"/>
        <w:adjustRightInd w:val="0"/>
        <w:ind w:left="1080"/>
        <w:jc w:val="both"/>
        <w:rPr>
          <w:rFonts w:ascii="Arial" w:hAnsi="Arial" w:cs="Arial"/>
          <w:color w:val="000000"/>
          <w:lang w:val="en"/>
        </w:rPr>
      </w:pPr>
      <w:r w:rsidRPr="00D21D5E">
        <w:rPr>
          <w:rFonts w:ascii="Arial" w:hAnsi="Arial" w:cs="Arial"/>
          <w:color w:val="000000"/>
          <w:lang w:val="en"/>
        </w:rPr>
        <w:t xml:space="preserve">Pursuant to NRS 333.705, subsection 4, the Department seeks a </w:t>
      </w:r>
      <w:r w:rsidR="00402528">
        <w:rPr>
          <w:rFonts w:ascii="Arial" w:hAnsi="Arial" w:cs="Arial"/>
          <w:color w:val="000000"/>
          <w:lang w:val="en"/>
        </w:rPr>
        <w:t>favor</w:t>
      </w:r>
      <w:r w:rsidRPr="00D21D5E">
        <w:rPr>
          <w:rFonts w:ascii="Arial" w:hAnsi="Arial" w:cs="Arial"/>
          <w:color w:val="000000"/>
          <w:lang w:val="en"/>
        </w:rPr>
        <w:t xml:space="preserve">able recommendation regarding the Department’s determination to use the emergency provision to contract with former employee Renee Weiland to perform administrative duties through Master Service Agreement #18404 between </w:t>
      </w:r>
      <w:r w:rsidR="00AB52B5">
        <w:rPr>
          <w:rFonts w:ascii="Arial" w:hAnsi="Arial" w:cs="Arial"/>
          <w:color w:val="000000"/>
          <w:lang w:val="en"/>
        </w:rPr>
        <w:t xml:space="preserve">the </w:t>
      </w:r>
      <w:r w:rsidRPr="00D21D5E">
        <w:rPr>
          <w:rFonts w:ascii="Arial" w:hAnsi="Arial" w:cs="Arial"/>
          <w:color w:val="000000"/>
          <w:lang w:val="en"/>
        </w:rPr>
        <w:t>Department of Administration, Purchasing Division and HAT Limited Partnership, dba Manpower.</w:t>
      </w:r>
    </w:p>
    <w:p w14:paraId="5B249F83" w14:textId="77777777" w:rsidR="00AA3C74" w:rsidRPr="00D21D5E" w:rsidRDefault="00AA3C74" w:rsidP="00824B0C">
      <w:pPr>
        <w:widowControl w:val="0"/>
        <w:autoSpaceDE w:val="0"/>
        <w:autoSpaceDN w:val="0"/>
        <w:adjustRightInd w:val="0"/>
        <w:ind w:left="1440"/>
        <w:jc w:val="both"/>
        <w:rPr>
          <w:rFonts w:ascii="Arial" w:hAnsi="Arial" w:cs="Arial"/>
          <w:color w:val="000000"/>
          <w:lang w:val="en"/>
        </w:rPr>
      </w:pPr>
    </w:p>
    <w:p w14:paraId="05B9AC52" w14:textId="5AA00AA0" w:rsidR="00AA3C74" w:rsidRPr="00D21D5E" w:rsidRDefault="0092109D" w:rsidP="00AA3C74">
      <w:pPr>
        <w:jc w:val="both"/>
        <w:rPr>
          <w:rFonts w:ascii="Arial" w:hAnsi="Arial" w:cs="Arial"/>
          <w:bCs/>
        </w:rPr>
      </w:pPr>
      <w:r w:rsidRPr="00D21D5E">
        <w:rPr>
          <w:rFonts w:ascii="Arial" w:hAnsi="Arial" w:cs="Arial"/>
          <w:b/>
          <w:bCs/>
        </w:rPr>
        <w:t xml:space="preserve">Governor:  </w:t>
      </w:r>
      <w:r w:rsidRPr="00D21D5E">
        <w:rPr>
          <w:rFonts w:ascii="Arial" w:hAnsi="Arial" w:cs="Arial"/>
          <w:bCs/>
        </w:rPr>
        <w:t xml:space="preserve"> </w:t>
      </w:r>
      <w:r w:rsidR="00AA3C74" w:rsidRPr="00D21D5E">
        <w:rPr>
          <w:rFonts w:ascii="Arial" w:hAnsi="Arial" w:cs="Arial"/>
          <w:bCs/>
        </w:rPr>
        <w:t xml:space="preserve">Item </w:t>
      </w:r>
      <w:r w:rsidR="00D51647">
        <w:rPr>
          <w:rFonts w:ascii="Arial" w:hAnsi="Arial" w:cs="Arial"/>
          <w:bCs/>
        </w:rPr>
        <w:t>4</w:t>
      </w:r>
      <w:r w:rsidR="00AA3C74" w:rsidRPr="00D21D5E">
        <w:rPr>
          <w:rFonts w:ascii="Arial" w:hAnsi="Arial" w:cs="Arial"/>
          <w:bCs/>
        </w:rPr>
        <w:t xml:space="preserve">, </w:t>
      </w:r>
      <w:r w:rsidRPr="00840D7B">
        <w:rPr>
          <w:rFonts w:ascii="Arial" w:hAnsi="Arial" w:cs="Arial"/>
          <w:bCs/>
          <w:i/>
          <w:iCs/>
        </w:rPr>
        <w:t>A</w:t>
      </w:r>
      <w:r w:rsidR="00AA3C74" w:rsidRPr="00840D7B">
        <w:rPr>
          <w:rFonts w:ascii="Arial" w:hAnsi="Arial" w:cs="Arial"/>
          <w:bCs/>
          <w:i/>
          <w:iCs/>
        </w:rPr>
        <w:t xml:space="preserve">uthorization </w:t>
      </w:r>
      <w:r w:rsidR="00840D7B" w:rsidRPr="00840D7B">
        <w:rPr>
          <w:rFonts w:ascii="Arial" w:hAnsi="Arial" w:cs="Arial"/>
          <w:bCs/>
          <w:i/>
          <w:iCs/>
        </w:rPr>
        <w:t>f</w:t>
      </w:r>
      <w:r w:rsidR="00AA3C74" w:rsidRPr="00840D7B">
        <w:rPr>
          <w:rFonts w:ascii="Arial" w:hAnsi="Arial" w:cs="Arial"/>
          <w:bCs/>
          <w:i/>
          <w:iCs/>
        </w:rPr>
        <w:t xml:space="preserve">or an </w:t>
      </w:r>
      <w:r w:rsidRPr="00840D7B">
        <w:rPr>
          <w:rFonts w:ascii="Arial" w:hAnsi="Arial" w:cs="Arial"/>
          <w:bCs/>
          <w:i/>
          <w:iCs/>
        </w:rPr>
        <w:t>Emergency C</w:t>
      </w:r>
      <w:r w:rsidR="00AA3C74" w:rsidRPr="00840D7B">
        <w:rPr>
          <w:rFonts w:ascii="Arial" w:hAnsi="Arial" w:cs="Arial"/>
          <w:bCs/>
          <w:i/>
          <w:iCs/>
        </w:rPr>
        <w:t xml:space="preserve">ontract with a </w:t>
      </w:r>
      <w:r w:rsidRPr="00840D7B">
        <w:rPr>
          <w:rFonts w:ascii="Arial" w:hAnsi="Arial" w:cs="Arial"/>
          <w:bCs/>
          <w:i/>
          <w:iCs/>
        </w:rPr>
        <w:t>C</w:t>
      </w:r>
      <w:r w:rsidR="00AA3C74" w:rsidRPr="00840D7B">
        <w:rPr>
          <w:rFonts w:ascii="Arial" w:hAnsi="Arial" w:cs="Arial"/>
          <w:bCs/>
          <w:i/>
          <w:iCs/>
        </w:rPr>
        <w:t xml:space="preserve">urrent and/or </w:t>
      </w:r>
      <w:r w:rsidRPr="00840D7B">
        <w:rPr>
          <w:rFonts w:ascii="Arial" w:hAnsi="Arial" w:cs="Arial"/>
          <w:bCs/>
          <w:i/>
          <w:iCs/>
        </w:rPr>
        <w:t>F</w:t>
      </w:r>
      <w:r w:rsidR="00AA3C74" w:rsidRPr="00840D7B">
        <w:rPr>
          <w:rFonts w:ascii="Arial" w:hAnsi="Arial" w:cs="Arial"/>
          <w:bCs/>
          <w:i/>
          <w:iCs/>
        </w:rPr>
        <w:t xml:space="preserve">ormer </w:t>
      </w:r>
      <w:r w:rsidRPr="00840D7B">
        <w:rPr>
          <w:rFonts w:ascii="Arial" w:hAnsi="Arial" w:cs="Arial"/>
          <w:bCs/>
          <w:i/>
          <w:iCs/>
        </w:rPr>
        <w:t>S</w:t>
      </w:r>
      <w:r w:rsidR="00AA3C74" w:rsidRPr="00840D7B">
        <w:rPr>
          <w:rFonts w:ascii="Arial" w:hAnsi="Arial" w:cs="Arial"/>
          <w:bCs/>
          <w:i/>
          <w:iCs/>
        </w:rPr>
        <w:t xml:space="preserve">tate </w:t>
      </w:r>
      <w:r w:rsidRPr="00840D7B">
        <w:rPr>
          <w:rFonts w:ascii="Arial" w:hAnsi="Arial" w:cs="Arial"/>
          <w:bCs/>
          <w:i/>
          <w:iCs/>
        </w:rPr>
        <w:t>E</w:t>
      </w:r>
      <w:r w:rsidR="00AA3C74" w:rsidRPr="00840D7B">
        <w:rPr>
          <w:rFonts w:ascii="Arial" w:hAnsi="Arial" w:cs="Arial"/>
          <w:bCs/>
          <w:i/>
          <w:iCs/>
        </w:rPr>
        <w:t>mployee</w:t>
      </w:r>
      <w:r w:rsidR="00AA3C74" w:rsidRPr="00D21D5E">
        <w:rPr>
          <w:rFonts w:ascii="Arial" w:hAnsi="Arial" w:cs="Arial"/>
          <w:bCs/>
        </w:rPr>
        <w:t xml:space="preserve">.  </w:t>
      </w:r>
    </w:p>
    <w:p w14:paraId="3F148601" w14:textId="77777777" w:rsidR="00AA3C74" w:rsidRPr="00D21D5E" w:rsidRDefault="00AA3C74" w:rsidP="00AA3C74">
      <w:pPr>
        <w:jc w:val="both"/>
        <w:rPr>
          <w:rFonts w:ascii="Arial" w:hAnsi="Arial" w:cs="Arial"/>
          <w:bCs/>
        </w:rPr>
      </w:pPr>
    </w:p>
    <w:p w14:paraId="1165A165" w14:textId="633E6068" w:rsidR="00AA3C74" w:rsidRPr="00D21D5E" w:rsidRDefault="00AA3C74" w:rsidP="00AA3C74">
      <w:pPr>
        <w:jc w:val="both"/>
        <w:rPr>
          <w:rFonts w:ascii="Arial" w:hAnsi="Arial" w:cs="Arial"/>
        </w:rPr>
      </w:pPr>
      <w:r w:rsidRPr="00D21D5E">
        <w:rPr>
          <w:rFonts w:ascii="Arial" w:hAnsi="Arial" w:cs="Arial"/>
          <w:b/>
          <w:bCs/>
        </w:rPr>
        <w:t xml:space="preserve">Clerk of the Board:  </w:t>
      </w:r>
      <w:r w:rsidRPr="00D21D5E">
        <w:rPr>
          <w:rFonts w:ascii="Arial" w:hAnsi="Arial" w:cs="Arial"/>
          <w:bCs/>
        </w:rPr>
        <w:t xml:space="preserve">Item </w:t>
      </w:r>
      <w:r w:rsidR="00D51647">
        <w:rPr>
          <w:rFonts w:ascii="Arial" w:hAnsi="Arial" w:cs="Arial"/>
          <w:bCs/>
        </w:rPr>
        <w:t>4</w:t>
      </w:r>
      <w:r w:rsidRPr="00D21D5E">
        <w:rPr>
          <w:rFonts w:ascii="Arial" w:hAnsi="Arial" w:cs="Arial"/>
          <w:bCs/>
        </w:rPr>
        <w:t xml:space="preserve"> contains </w:t>
      </w:r>
      <w:r w:rsidR="001974A5">
        <w:rPr>
          <w:rFonts w:ascii="Arial" w:hAnsi="Arial" w:cs="Arial"/>
          <w:bCs/>
        </w:rPr>
        <w:t>three</w:t>
      </w:r>
      <w:r w:rsidRPr="00D21D5E">
        <w:rPr>
          <w:rFonts w:ascii="Arial" w:hAnsi="Arial" w:cs="Arial"/>
          <w:bCs/>
        </w:rPr>
        <w:t xml:space="preserve"> items from the Department of Employment, Training and Rehabilitation</w:t>
      </w:r>
      <w:r w:rsidRPr="00D21D5E">
        <w:rPr>
          <w:rFonts w:ascii="Arial" w:hAnsi="Arial" w:cs="Arial"/>
        </w:rPr>
        <w:t xml:space="preserve"> seeking </w:t>
      </w:r>
      <w:r w:rsidR="00402528">
        <w:rPr>
          <w:rFonts w:ascii="Arial" w:hAnsi="Arial" w:cs="Arial"/>
        </w:rPr>
        <w:t>favor</w:t>
      </w:r>
      <w:r w:rsidRPr="00D21D5E">
        <w:rPr>
          <w:rFonts w:ascii="Arial" w:hAnsi="Arial" w:cs="Arial"/>
        </w:rPr>
        <w:t xml:space="preserve">able recommendation from the Board on their use of the emergency provisions to contract with </w:t>
      </w:r>
      <w:r w:rsidR="00AD340C">
        <w:rPr>
          <w:rFonts w:ascii="Arial" w:hAnsi="Arial" w:cs="Arial"/>
        </w:rPr>
        <w:t>three</w:t>
      </w:r>
      <w:r w:rsidRPr="00D21D5E">
        <w:rPr>
          <w:rFonts w:ascii="Arial" w:hAnsi="Arial" w:cs="Arial"/>
        </w:rPr>
        <w:t xml:space="preserve"> former employees.</w:t>
      </w:r>
      <w:r w:rsidR="00D51647">
        <w:rPr>
          <w:rFonts w:ascii="Arial" w:hAnsi="Arial" w:cs="Arial"/>
        </w:rPr>
        <w:t xml:space="preserve"> </w:t>
      </w:r>
      <w:r w:rsidRPr="00D21D5E">
        <w:rPr>
          <w:rFonts w:ascii="Arial" w:hAnsi="Arial" w:cs="Arial"/>
        </w:rPr>
        <w:t xml:space="preserve">The Department contracted through Manpower with all </w:t>
      </w:r>
      <w:r w:rsidR="00AD340C">
        <w:rPr>
          <w:rFonts w:ascii="Arial" w:hAnsi="Arial" w:cs="Arial"/>
        </w:rPr>
        <w:t>three</w:t>
      </w:r>
      <w:r w:rsidRPr="00D21D5E">
        <w:rPr>
          <w:rFonts w:ascii="Arial" w:hAnsi="Arial" w:cs="Arial"/>
        </w:rPr>
        <w:t xml:space="preserve"> of these employees from October 5, 2020 to February 5, 2021. The former employees all retired within the last 24 months</w:t>
      </w:r>
      <w:r w:rsidR="00BE1A3A">
        <w:rPr>
          <w:rFonts w:ascii="Arial" w:hAnsi="Arial" w:cs="Arial"/>
        </w:rPr>
        <w:t>,</w:t>
      </w:r>
      <w:r w:rsidRPr="00D21D5E">
        <w:rPr>
          <w:rFonts w:ascii="Arial" w:hAnsi="Arial" w:cs="Arial"/>
        </w:rPr>
        <w:t xml:space="preserve"> which is requiring this action item on the agenda today. Are there any questions related to this item?  </w:t>
      </w:r>
    </w:p>
    <w:p w14:paraId="02ED48AE" w14:textId="77777777" w:rsidR="00AA3C74" w:rsidRPr="00D21D5E" w:rsidRDefault="00AA3C74" w:rsidP="00AA3C74">
      <w:pPr>
        <w:jc w:val="both"/>
        <w:rPr>
          <w:rFonts w:ascii="Arial" w:hAnsi="Arial" w:cs="Arial"/>
        </w:rPr>
      </w:pPr>
    </w:p>
    <w:p w14:paraId="6409FC66" w14:textId="0F60A7F6" w:rsidR="00AA3C74" w:rsidRPr="00D21D5E" w:rsidRDefault="00AA3C74" w:rsidP="00AA3C74">
      <w:pPr>
        <w:jc w:val="both"/>
        <w:rPr>
          <w:rFonts w:ascii="Arial" w:hAnsi="Arial" w:cs="Arial"/>
        </w:rPr>
      </w:pPr>
      <w:r w:rsidRPr="00D21D5E">
        <w:rPr>
          <w:rFonts w:ascii="Arial" w:hAnsi="Arial" w:cs="Arial"/>
          <w:b/>
          <w:bCs/>
        </w:rPr>
        <w:t xml:space="preserve">Governor:  </w:t>
      </w:r>
      <w:r w:rsidRPr="00D21D5E">
        <w:rPr>
          <w:rFonts w:ascii="Arial" w:hAnsi="Arial" w:cs="Arial"/>
        </w:rPr>
        <w:t xml:space="preserve">Do we have any questions on item </w:t>
      </w:r>
      <w:r w:rsidR="00BE1A3A">
        <w:rPr>
          <w:rFonts w:ascii="Arial" w:hAnsi="Arial" w:cs="Arial"/>
        </w:rPr>
        <w:t>4</w:t>
      </w:r>
      <w:r w:rsidRPr="00D21D5E">
        <w:rPr>
          <w:rFonts w:ascii="Arial" w:hAnsi="Arial" w:cs="Arial"/>
        </w:rPr>
        <w:t xml:space="preserve">? </w:t>
      </w:r>
      <w:r w:rsidR="00BE1A3A">
        <w:rPr>
          <w:rFonts w:ascii="Arial" w:hAnsi="Arial" w:cs="Arial"/>
        </w:rPr>
        <w:t>Is there a motion?</w:t>
      </w:r>
    </w:p>
    <w:p w14:paraId="6E24AFF1" w14:textId="77777777" w:rsidR="00AA3C74" w:rsidRPr="00D21D5E" w:rsidRDefault="00AA3C74" w:rsidP="00AA3C74">
      <w:pPr>
        <w:jc w:val="both"/>
        <w:rPr>
          <w:rFonts w:ascii="Arial" w:hAnsi="Arial" w:cs="Arial"/>
        </w:rPr>
      </w:pPr>
    </w:p>
    <w:p w14:paraId="6B1366AD" w14:textId="4D8B8562" w:rsidR="0092109D" w:rsidRPr="00D21D5E" w:rsidRDefault="00AA3C74" w:rsidP="0092109D">
      <w:pPr>
        <w:jc w:val="both"/>
        <w:rPr>
          <w:rFonts w:ascii="Arial" w:hAnsi="Arial" w:cs="Arial"/>
        </w:rPr>
      </w:pPr>
      <w:r w:rsidRPr="00D21D5E">
        <w:rPr>
          <w:rFonts w:ascii="Arial" w:hAnsi="Arial" w:cs="Arial"/>
          <w:b/>
          <w:bCs/>
        </w:rPr>
        <w:t xml:space="preserve">Attorney General:  </w:t>
      </w:r>
      <w:r w:rsidRPr="00D21D5E">
        <w:rPr>
          <w:rFonts w:ascii="Arial" w:hAnsi="Arial" w:cs="Arial"/>
        </w:rPr>
        <w:t xml:space="preserve">I’ll move approval. </w:t>
      </w:r>
    </w:p>
    <w:p w14:paraId="3AD656E8" w14:textId="77777777" w:rsidR="0092109D" w:rsidRPr="00D21D5E" w:rsidRDefault="0092109D" w:rsidP="0092109D">
      <w:pPr>
        <w:jc w:val="both"/>
        <w:rPr>
          <w:rFonts w:ascii="Arial" w:hAnsi="Arial" w:cs="Arial"/>
        </w:rPr>
      </w:pPr>
    </w:p>
    <w:p w14:paraId="555B99F6" w14:textId="3C06CBCA" w:rsidR="00AA3C74" w:rsidRPr="00D21D5E" w:rsidRDefault="00AA3C74" w:rsidP="00B84A91">
      <w:pPr>
        <w:jc w:val="both"/>
        <w:rPr>
          <w:rFonts w:ascii="Arial" w:hAnsi="Arial" w:cs="Arial"/>
          <w:color w:val="000000"/>
          <w:lang w:val="en"/>
        </w:rPr>
      </w:pPr>
      <w:r w:rsidRPr="00D21D5E">
        <w:rPr>
          <w:rFonts w:ascii="Arial" w:hAnsi="Arial" w:cs="Arial"/>
          <w:b/>
          <w:bCs/>
        </w:rPr>
        <w:t xml:space="preserve">Governor:  </w:t>
      </w:r>
      <w:r w:rsidR="0092109D" w:rsidRPr="00D21D5E">
        <w:rPr>
          <w:rFonts w:ascii="Arial" w:hAnsi="Arial" w:cs="Arial"/>
        </w:rPr>
        <w:t>W</w:t>
      </w:r>
      <w:r w:rsidRPr="00D21D5E">
        <w:rPr>
          <w:rFonts w:ascii="Arial" w:hAnsi="Arial" w:cs="Arial"/>
        </w:rPr>
        <w:t xml:space="preserve">e have a motion on the floor for approval. </w:t>
      </w:r>
      <w:r w:rsidR="00B84A91">
        <w:rPr>
          <w:rFonts w:ascii="Arial" w:hAnsi="Arial" w:cs="Arial"/>
          <w:bCs/>
        </w:rPr>
        <w:t>Is there a</w:t>
      </w:r>
      <w:r w:rsidR="00B84A91" w:rsidRPr="00D21D5E">
        <w:rPr>
          <w:rFonts w:ascii="Arial" w:hAnsi="Arial" w:cs="Arial"/>
          <w:bCs/>
        </w:rPr>
        <w:t xml:space="preserve">ny discussion on the motion? All in </w:t>
      </w:r>
      <w:r w:rsidR="00402528">
        <w:rPr>
          <w:rFonts w:ascii="Arial" w:hAnsi="Arial" w:cs="Arial"/>
          <w:bCs/>
        </w:rPr>
        <w:t>favor,</w:t>
      </w:r>
      <w:r w:rsidR="00B84A91" w:rsidRPr="00D21D5E">
        <w:rPr>
          <w:rFonts w:ascii="Arial" w:hAnsi="Arial" w:cs="Arial"/>
          <w:bCs/>
        </w:rPr>
        <w:t xml:space="preserve"> signify by saying aye. A</w:t>
      </w:r>
      <w:r w:rsidR="00B84A91">
        <w:rPr>
          <w:rFonts w:ascii="Arial" w:hAnsi="Arial" w:cs="Arial"/>
          <w:bCs/>
        </w:rPr>
        <w:t>re a</w:t>
      </w:r>
      <w:r w:rsidR="00B84A91" w:rsidRPr="00D21D5E">
        <w:rPr>
          <w:rFonts w:ascii="Arial" w:hAnsi="Arial" w:cs="Arial"/>
          <w:bCs/>
        </w:rPr>
        <w:t xml:space="preserve">ny opposed? </w:t>
      </w:r>
      <w:r w:rsidR="00B84A91">
        <w:rPr>
          <w:rFonts w:ascii="Arial" w:hAnsi="Arial" w:cs="Arial"/>
          <w:bCs/>
        </w:rPr>
        <w:t>The m</w:t>
      </w:r>
      <w:r w:rsidR="00B84A91" w:rsidRPr="00D21D5E">
        <w:rPr>
          <w:rFonts w:ascii="Arial" w:hAnsi="Arial" w:cs="Arial"/>
          <w:bCs/>
        </w:rPr>
        <w:t>otion passes</w:t>
      </w:r>
      <w:r w:rsidR="00B84A91">
        <w:rPr>
          <w:rFonts w:ascii="Arial" w:hAnsi="Arial" w:cs="Arial"/>
          <w:bCs/>
        </w:rPr>
        <w:t xml:space="preserve"> unanimously.</w:t>
      </w:r>
    </w:p>
    <w:p w14:paraId="320A01B4" w14:textId="6C6662BF" w:rsidR="005C1F37" w:rsidRPr="00D21D5E" w:rsidRDefault="005C1F37" w:rsidP="00BE1A3A">
      <w:pPr>
        <w:pStyle w:val="ListParagraph"/>
        <w:numPr>
          <w:ilvl w:val="0"/>
          <w:numId w:val="1"/>
        </w:numPr>
        <w:spacing w:before="240"/>
        <w:ind w:left="540" w:hanging="540"/>
        <w:contextualSpacing w:val="0"/>
        <w:jc w:val="both"/>
        <w:rPr>
          <w:rFonts w:ascii="Arial" w:hAnsi="Arial" w:cs="Arial"/>
        </w:rPr>
      </w:pPr>
      <w:r w:rsidRPr="00D21D5E">
        <w:rPr>
          <w:rFonts w:ascii="Arial" w:hAnsi="Arial" w:cs="Arial"/>
          <w:b/>
        </w:rPr>
        <w:t>Approval of Proposed State Administration Manual</w:t>
      </w:r>
      <w:r w:rsidR="006C47B9">
        <w:rPr>
          <w:rFonts w:ascii="Arial" w:hAnsi="Arial" w:cs="Arial"/>
          <w:b/>
        </w:rPr>
        <w:t xml:space="preserve"> (SAM)</w:t>
      </w:r>
      <w:r w:rsidRPr="00D21D5E">
        <w:rPr>
          <w:rFonts w:ascii="Arial" w:hAnsi="Arial" w:cs="Arial"/>
          <w:b/>
        </w:rPr>
        <w:t xml:space="preserve"> Changes</w:t>
      </w:r>
      <w:r w:rsidR="00A510E1" w:rsidRPr="00D21D5E">
        <w:rPr>
          <w:rFonts w:ascii="Arial" w:hAnsi="Arial" w:cs="Arial"/>
          <w:b/>
        </w:rPr>
        <w:t xml:space="preserve"> </w:t>
      </w:r>
      <w:r w:rsidRPr="00D21D5E">
        <w:rPr>
          <w:rFonts w:ascii="Arial" w:hAnsi="Arial" w:cs="Arial"/>
          <w:b/>
        </w:rPr>
        <w:t>(For possible action)</w:t>
      </w:r>
    </w:p>
    <w:p w14:paraId="34BE12A3" w14:textId="77777777" w:rsidR="00687563" w:rsidRPr="00D21D5E" w:rsidRDefault="00687563" w:rsidP="00687563">
      <w:pPr>
        <w:pStyle w:val="ListParagraph"/>
        <w:jc w:val="both"/>
        <w:rPr>
          <w:rFonts w:ascii="Arial" w:hAnsi="Arial" w:cs="Arial"/>
        </w:rPr>
      </w:pPr>
    </w:p>
    <w:p w14:paraId="4466A08A" w14:textId="75D9B319" w:rsidR="00A53DB8" w:rsidRPr="00D21D5E" w:rsidRDefault="00A53DB8" w:rsidP="00064DC6">
      <w:pPr>
        <w:ind w:left="540"/>
        <w:jc w:val="both"/>
        <w:rPr>
          <w:rFonts w:ascii="Arial" w:hAnsi="Arial" w:cs="Arial"/>
        </w:rPr>
      </w:pPr>
      <w:r w:rsidRPr="00D21D5E">
        <w:rPr>
          <w:rFonts w:ascii="Arial" w:hAnsi="Arial" w:cs="Arial"/>
        </w:rPr>
        <w:t>Pursuant to NRS 353.040</w:t>
      </w:r>
      <w:r w:rsidR="00457B4B" w:rsidRPr="00D21D5E">
        <w:rPr>
          <w:rFonts w:ascii="Arial" w:hAnsi="Arial" w:cs="Arial"/>
        </w:rPr>
        <w:t>,</w:t>
      </w:r>
      <w:r w:rsidRPr="00D21D5E">
        <w:rPr>
          <w:rFonts w:ascii="Arial" w:hAnsi="Arial" w:cs="Arial"/>
        </w:rPr>
        <w:t xml:space="preserve"> the Governor’s Finance Office – Budget Division requests modifications to the policies and procedures of the State Board of Examiners adopted and collected in the following section</w:t>
      </w:r>
      <w:r w:rsidR="00457B4B" w:rsidRPr="00D21D5E">
        <w:rPr>
          <w:rFonts w:ascii="Arial" w:hAnsi="Arial" w:cs="Arial"/>
        </w:rPr>
        <w:t>s</w:t>
      </w:r>
      <w:r w:rsidRPr="00D21D5E">
        <w:rPr>
          <w:rFonts w:ascii="Arial" w:hAnsi="Arial" w:cs="Arial"/>
        </w:rPr>
        <w:t xml:space="preserve"> of the State Administrative Manual.</w:t>
      </w:r>
    </w:p>
    <w:p w14:paraId="3029A846" w14:textId="77777777" w:rsidR="00A53DB8" w:rsidRPr="00D21D5E" w:rsidRDefault="00A53DB8" w:rsidP="00A53DB8">
      <w:pPr>
        <w:jc w:val="both"/>
        <w:rPr>
          <w:rFonts w:ascii="Arial" w:hAnsi="Arial" w:cs="Arial"/>
        </w:rPr>
      </w:pPr>
    </w:p>
    <w:p w14:paraId="025C108D" w14:textId="4C7FA106" w:rsidR="00A53DB8" w:rsidRPr="00D21D5E" w:rsidRDefault="00A53DB8" w:rsidP="00064DC6">
      <w:pPr>
        <w:ind w:firstLine="540"/>
        <w:jc w:val="both"/>
        <w:rPr>
          <w:rFonts w:ascii="Arial" w:hAnsi="Arial" w:cs="Arial"/>
        </w:rPr>
      </w:pPr>
      <w:r w:rsidRPr="00D21D5E">
        <w:rPr>
          <w:rFonts w:ascii="Arial" w:hAnsi="Arial" w:cs="Arial"/>
        </w:rPr>
        <w:t xml:space="preserve">SAM Section </w:t>
      </w:r>
      <w:r w:rsidR="00156823" w:rsidRPr="00D21D5E">
        <w:rPr>
          <w:rFonts w:ascii="Arial" w:hAnsi="Arial" w:cs="Arial"/>
        </w:rPr>
        <w:t>1300 – State Vehicles</w:t>
      </w:r>
    </w:p>
    <w:p w14:paraId="41B47638" w14:textId="3BB8C66F" w:rsidR="00A53DB8" w:rsidRPr="00D21D5E" w:rsidRDefault="00A53DB8" w:rsidP="00064DC6">
      <w:pPr>
        <w:ind w:firstLine="540"/>
        <w:jc w:val="both"/>
        <w:rPr>
          <w:rFonts w:ascii="Arial" w:hAnsi="Arial" w:cs="Arial"/>
        </w:rPr>
      </w:pPr>
      <w:r w:rsidRPr="00D21D5E">
        <w:rPr>
          <w:rFonts w:ascii="Arial" w:hAnsi="Arial" w:cs="Arial"/>
        </w:rPr>
        <w:t xml:space="preserve">SAM Section </w:t>
      </w:r>
      <w:r w:rsidR="00156823" w:rsidRPr="00D21D5E">
        <w:rPr>
          <w:rFonts w:ascii="Arial" w:hAnsi="Arial" w:cs="Arial"/>
        </w:rPr>
        <w:t>1400 – Fleet Services Division</w:t>
      </w:r>
    </w:p>
    <w:p w14:paraId="2BA7629C" w14:textId="77777777" w:rsidR="00AA3C74" w:rsidRPr="00D21D5E" w:rsidRDefault="00AA3C74" w:rsidP="005C1F37">
      <w:pPr>
        <w:ind w:firstLine="720"/>
        <w:jc w:val="both"/>
        <w:rPr>
          <w:rFonts w:ascii="Arial" w:hAnsi="Arial" w:cs="Arial"/>
        </w:rPr>
      </w:pPr>
    </w:p>
    <w:p w14:paraId="4DDF8BF4" w14:textId="123C420A" w:rsidR="00AA3C74" w:rsidRDefault="0092109D" w:rsidP="00AA3C74">
      <w:pPr>
        <w:jc w:val="both"/>
        <w:rPr>
          <w:rFonts w:ascii="Arial" w:hAnsi="Arial" w:cs="Arial"/>
        </w:rPr>
      </w:pPr>
      <w:r w:rsidRPr="00D21D5E">
        <w:rPr>
          <w:rFonts w:ascii="Arial" w:hAnsi="Arial" w:cs="Arial"/>
          <w:b/>
          <w:bCs/>
        </w:rPr>
        <w:t xml:space="preserve">Governor:  </w:t>
      </w:r>
      <w:r w:rsidR="00AA3C74" w:rsidRPr="00D21D5E">
        <w:rPr>
          <w:rFonts w:ascii="Arial" w:hAnsi="Arial" w:cs="Arial"/>
        </w:rPr>
        <w:t xml:space="preserve">Item number </w:t>
      </w:r>
      <w:r w:rsidR="00BE1A3A">
        <w:rPr>
          <w:rFonts w:ascii="Arial" w:hAnsi="Arial" w:cs="Arial"/>
        </w:rPr>
        <w:t>5</w:t>
      </w:r>
      <w:r w:rsidR="00AA3C74" w:rsidRPr="00D21D5E">
        <w:rPr>
          <w:rFonts w:ascii="Arial" w:hAnsi="Arial" w:cs="Arial"/>
        </w:rPr>
        <w:t xml:space="preserve">, </w:t>
      </w:r>
      <w:r w:rsidR="00AA3C74" w:rsidRPr="00BE1A3A">
        <w:rPr>
          <w:rFonts w:ascii="Arial" w:hAnsi="Arial" w:cs="Arial"/>
          <w:i/>
          <w:iCs/>
        </w:rPr>
        <w:t>Approval of Proposed State Administration Manual Changes</w:t>
      </w:r>
      <w:r w:rsidR="00AA3C74" w:rsidRPr="00D21D5E">
        <w:rPr>
          <w:rFonts w:ascii="Arial" w:hAnsi="Arial" w:cs="Arial"/>
        </w:rPr>
        <w:t xml:space="preserve">.  </w:t>
      </w:r>
    </w:p>
    <w:p w14:paraId="2CBE2C5C" w14:textId="77777777" w:rsidR="003E2EB6" w:rsidRPr="00D21D5E" w:rsidRDefault="003E2EB6" w:rsidP="00AA3C74">
      <w:pPr>
        <w:jc w:val="both"/>
        <w:rPr>
          <w:rFonts w:ascii="Arial" w:hAnsi="Arial" w:cs="Arial"/>
        </w:rPr>
      </w:pPr>
    </w:p>
    <w:p w14:paraId="1408F03A" w14:textId="77777777" w:rsidR="00AA3C74" w:rsidRPr="00D21D5E" w:rsidRDefault="00AA3C74" w:rsidP="00AA3C74">
      <w:pPr>
        <w:jc w:val="both"/>
        <w:rPr>
          <w:rFonts w:ascii="Arial" w:hAnsi="Arial" w:cs="Arial"/>
        </w:rPr>
      </w:pPr>
    </w:p>
    <w:p w14:paraId="35F499B8" w14:textId="2F32D155" w:rsidR="00AA3C74" w:rsidRPr="00D21D5E" w:rsidRDefault="00AA3C74" w:rsidP="00AA3C74">
      <w:pPr>
        <w:jc w:val="both"/>
        <w:rPr>
          <w:rFonts w:ascii="Arial" w:hAnsi="Arial" w:cs="Arial"/>
        </w:rPr>
      </w:pPr>
      <w:r w:rsidRPr="00D21D5E">
        <w:rPr>
          <w:rFonts w:ascii="Arial" w:hAnsi="Arial" w:cs="Arial"/>
          <w:b/>
        </w:rPr>
        <w:lastRenderedPageBreak/>
        <w:t xml:space="preserve">Clerk of the Board:  </w:t>
      </w:r>
      <w:r w:rsidRPr="00D21D5E">
        <w:rPr>
          <w:rFonts w:ascii="Arial" w:hAnsi="Arial" w:cs="Arial"/>
        </w:rPr>
        <w:t xml:space="preserve">Item number </w:t>
      </w:r>
      <w:r w:rsidR="00890A69">
        <w:rPr>
          <w:rFonts w:ascii="Arial" w:hAnsi="Arial" w:cs="Arial"/>
        </w:rPr>
        <w:t>5</w:t>
      </w:r>
      <w:r w:rsidRPr="00D21D5E">
        <w:rPr>
          <w:rFonts w:ascii="Arial" w:hAnsi="Arial" w:cs="Arial"/>
        </w:rPr>
        <w:t xml:space="preserve"> is a request for approval to revise the State Administrative Manual</w:t>
      </w:r>
      <w:r w:rsidR="00890A69">
        <w:rPr>
          <w:rFonts w:ascii="Arial" w:hAnsi="Arial" w:cs="Arial"/>
        </w:rPr>
        <w:t>,</w:t>
      </w:r>
      <w:r w:rsidRPr="00D21D5E">
        <w:rPr>
          <w:rFonts w:ascii="Arial" w:hAnsi="Arial" w:cs="Arial"/>
        </w:rPr>
        <w:t xml:space="preserve"> Section 1300</w:t>
      </w:r>
      <w:r w:rsidR="00890A69">
        <w:rPr>
          <w:rFonts w:ascii="Arial" w:hAnsi="Arial" w:cs="Arial"/>
        </w:rPr>
        <w:t>,</w:t>
      </w:r>
      <w:r w:rsidRPr="00D21D5E">
        <w:rPr>
          <w:rFonts w:ascii="Arial" w:hAnsi="Arial" w:cs="Arial"/>
        </w:rPr>
        <w:t xml:space="preserve"> State Vehicles and Section 1400</w:t>
      </w:r>
      <w:r w:rsidR="00890A69">
        <w:rPr>
          <w:rFonts w:ascii="Arial" w:hAnsi="Arial" w:cs="Arial"/>
        </w:rPr>
        <w:t>,</w:t>
      </w:r>
      <w:r w:rsidRPr="00D21D5E">
        <w:rPr>
          <w:rFonts w:ascii="Arial" w:hAnsi="Arial" w:cs="Arial"/>
        </w:rPr>
        <w:t xml:space="preserve"> Fleet Services Division. This request was put forward by the Department of Administration, Fleet Services Division as a result of a </w:t>
      </w:r>
      <w:r w:rsidR="00386394">
        <w:rPr>
          <w:rFonts w:ascii="Arial" w:hAnsi="Arial" w:cs="Arial"/>
        </w:rPr>
        <w:t>Legislative Counsel Bureau</w:t>
      </w:r>
      <w:r w:rsidRPr="00D21D5E">
        <w:rPr>
          <w:rFonts w:ascii="Arial" w:hAnsi="Arial" w:cs="Arial"/>
        </w:rPr>
        <w:t xml:space="preserve"> </w:t>
      </w:r>
      <w:r w:rsidR="008E7C47">
        <w:rPr>
          <w:rFonts w:ascii="Arial" w:hAnsi="Arial" w:cs="Arial"/>
        </w:rPr>
        <w:t>a</w:t>
      </w:r>
      <w:r w:rsidRPr="00D21D5E">
        <w:rPr>
          <w:rFonts w:ascii="Arial" w:hAnsi="Arial" w:cs="Arial"/>
        </w:rPr>
        <w:t>udit. The reason for these changes is to strengthen controls on agency usage of monthly rentals. The proposed change to Section 1400 is intended to clearly establish the roles and responsibilities of both Fleet Services and the using agencies. These changes also provide enforcement authority for Fleet services to improve compliance with required tracking and necessary maintenance. Additionally, Section 1300 is clarified to establish that it contains policies that pertain to all State vehicles, while SAM 1400 pertains to Fleet Services vehicles. Are there any questions on this item?</w:t>
      </w:r>
    </w:p>
    <w:p w14:paraId="03B9E79D" w14:textId="77777777" w:rsidR="00AA3C74" w:rsidRPr="00D21D5E" w:rsidRDefault="00AA3C74" w:rsidP="00AA3C74">
      <w:pPr>
        <w:jc w:val="both"/>
        <w:rPr>
          <w:rFonts w:ascii="Arial" w:hAnsi="Arial" w:cs="Arial"/>
        </w:rPr>
      </w:pPr>
    </w:p>
    <w:p w14:paraId="0DF71541" w14:textId="77777777" w:rsidR="00AA3C74" w:rsidRPr="00D21D5E" w:rsidRDefault="00AA3C74" w:rsidP="00AA3C74">
      <w:pPr>
        <w:jc w:val="both"/>
        <w:rPr>
          <w:rFonts w:ascii="Arial" w:hAnsi="Arial" w:cs="Arial"/>
        </w:rPr>
      </w:pPr>
      <w:r w:rsidRPr="00D21D5E">
        <w:rPr>
          <w:rFonts w:ascii="Arial" w:hAnsi="Arial" w:cs="Arial"/>
          <w:b/>
          <w:bCs/>
        </w:rPr>
        <w:t xml:space="preserve">Governor:  </w:t>
      </w:r>
      <w:r w:rsidRPr="00D21D5E">
        <w:rPr>
          <w:rFonts w:ascii="Arial" w:hAnsi="Arial" w:cs="Arial"/>
        </w:rPr>
        <w:t xml:space="preserve">Do we have any questions on this item?  </w:t>
      </w:r>
    </w:p>
    <w:p w14:paraId="5AF72053" w14:textId="77777777" w:rsidR="00AA3C74" w:rsidRPr="00D21D5E" w:rsidRDefault="00AA3C74" w:rsidP="00AA3C74">
      <w:pPr>
        <w:jc w:val="both"/>
        <w:rPr>
          <w:rFonts w:ascii="Arial" w:hAnsi="Arial" w:cs="Arial"/>
        </w:rPr>
      </w:pPr>
    </w:p>
    <w:p w14:paraId="559FF574" w14:textId="77777777" w:rsidR="00AA3C74" w:rsidRPr="00D21D5E" w:rsidRDefault="00AA3C74" w:rsidP="00AA3C74">
      <w:pPr>
        <w:jc w:val="both"/>
        <w:rPr>
          <w:rFonts w:ascii="Arial" w:hAnsi="Arial" w:cs="Arial"/>
        </w:rPr>
      </w:pPr>
      <w:r w:rsidRPr="00D21D5E">
        <w:rPr>
          <w:rFonts w:ascii="Arial" w:hAnsi="Arial" w:cs="Arial"/>
          <w:b/>
          <w:bCs/>
        </w:rPr>
        <w:t xml:space="preserve">Attorney General:  </w:t>
      </w:r>
      <w:r w:rsidRPr="00D21D5E">
        <w:rPr>
          <w:rFonts w:ascii="Arial" w:hAnsi="Arial" w:cs="Arial"/>
        </w:rPr>
        <w:t xml:space="preserve">None here.  </w:t>
      </w:r>
    </w:p>
    <w:p w14:paraId="74985328" w14:textId="77777777" w:rsidR="00AA3C74" w:rsidRPr="00D21D5E" w:rsidRDefault="00AA3C74" w:rsidP="00AA3C74">
      <w:pPr>
        <w:jc w:val="both"/>
        <w:rPr>
          <w:rFonts w:ascii="Arial" w:hAnsi="Arial" w:cs="Arial"/>
        </w:rPr>
      </w:pPr>
    </w:p>
    <w:p w14:paraId="12BB1494" w14:textId="29D530E7" w:rsidR="00AA3C74" w:rsidRPr="00D21D5E" w:rsidRDefault="00AA3C74" w:rsidP="00AA3C74">
      <w:pPr>
        <w:jc w:val="both"/>
        <w:rPr>
          <w:rFonts w:ascii="Arial" w:hAnsi="Arial" w:cs="Arial"/>
        </w:rPr>
      </w:pPr>
      <w:r w:rsidRPr="00D21D5E">
        <w:rPr>
          <w:rFonts w:ascii="Arial" w:hAnsi="Arial" w:cs="Arial"/>
          <w:b/>
          <w:bCs/>
        </w:rPr>
        <w:t xml:space="preserve">Governor:  </w:t>
      </w:r>
      <w:r w:rsidR="003D271A">
        <w:rPr>
          <w:rFonts w:ascii="Arial" w:hAnsi="Arial" w:cs="Arial"/>
        </w:rPr>
        <w:t>Do we have a motion</w:t>
      </w:r>
      <w:r w:rsidR="0092109D" w:rsidRPr="00D21D5E">
        <w:rPr>
          <w:rFonts w:ascii="Arial" w:hAnsi="Arial" w:cs="Arial"/>
        </w:rPr>
        <w:t>?</w:t>
      </w:r>
      <w:r w:rsidRPr="00D21D5E">
        <w:rPr>
          <w:rFonts w:ascii="Arial" w:hAnsi="Arial" w:cs="Arial"/>
        </w:rPr>
        <w:t xml:space="preserve"> </w:t>
      </w:r>
    </w:p>
    <w:p w14:paraId="2E112CBC" w14:textId="77777777" w:rsidR="00AA3C74" w:rsidRPr="00D21D5E" w:rsidRDefault="00AA3C74" w:rsidP="00AA3C74">
      <w:pPr>
        <w:jc w:val="both"/>
        <w:rPr>
          <w:rFonts w:ascii="Arial" w:hAnsi="Arial" w:cs="Arial"/>
        </w:rPr>
      </w:pPr>
    </w:p>
    <w:p w14:paraId="1A89DA00" w14:textId="77777777" w:rsidR="0092109D" w:rsidRPr="00D21D5E" w:rsidRDefault="00AA3C74" w:rsidP="0092109D">
      <w:pPr>
        <w:jc w:val="both"/>
        <w:rPr>
          <w:rFonts w:ascii="Arial" w:hAnsi="Arial" w:cs="Arial"/>
        </w:rPr>
      </w:pPr>
      <w:r w:rsidRPr="00D21D5E">
        <w:rPr>
          <w:rFonts w:ascii="Arial" w:hAnsi="Arial" w:cs="Arial"/>
          <w:b/>
          <w:bCs/>
        </w:rPr>
        <w:t xml:space="preserve">Attorney General:  </w:t>
      </w:r>
      <w:r w:rsidRPr="00D21D5E">
        <w:rPr>
          <w:rFonts w:ascii="Arial" w:hAnsi="Arial" w:cs="Arial"/>
        </w:rPr>
        <w:t xml:space="preserve">Move approval. </w:t>
      </w:r>
    </w:p>
    <w:p w14:paraId="12CFD2C1" w14:textId="77777777" w:rsidR="0092109D" w:rsidRPr="00D21D5E" w:rsidRDefault="0092109D" w:rsidP="0092109D">
      <w:pPr>
        <w:jc w:val="both"/>
        <w:rPr>
          <w:rFonts w:ascii="Arial" w:hAnsi="Arial" w:cs="Arial"/>
        </w:rPr>
      </w:pPr>
    </w:p>
    <w:p w14:paraId="4FE3C937" w14:textId="44D652D5" w:rsidR="00AA3C74" w:rsidRPr="00D21D5E" w:rsidRDefault="00AA3C74" w:rsidP="00B84A91">
      <w:pPr>
        <w:jc w:val="both"/>
        <w:rPr>
          <w:rFonts w:ascii="Arial" w:hAnsi="Arial" w:cs="Arial"/>
        </w:rPr>
      </w:pPr>
      <w:r w:rsidRPr="00D21D5E">
        <w:rPr>
          <w:rFonts w:ascii="Arial" w:hAnsi="Arial" w:cs="Arial"/>
          <w:b/>
          <w:bCs/>
        </w:rPr>
        <w:t xml:space="preserve">Governor:  </w:t>
      </w:r>
      <w:r w:rsidR="003D271A" w:rsidRPr="003D271A">
        <w:rPr>
          <w:rFonts w:ascii="Arial" w:hAnsi="Arial" w:cs="Arial"/>
        </w:rPr>
        <w:t>We have a m</w:t>
      </w:r>
      <w:r w:rsidRPr="003D271A">
        <w:rPr>
          <w:rFonts w:ascii="Arial" w:hAnsi="Arial" w:cs="Arial"/>
        </w:rPr>
        <w:t>otion</w:t>
      </w:r>
      <w:r w:rsidRPr="00D21D5E">
        <w:rPr>
          <w:rFonts w:ascii="Arial" w:hAnsi="Arial" w:cs="Arial"/>
        </w:rPr>
        <w:t xml:space="preserve"> for approval on item number </w:t>
      </w:r>
      <w:r w:rsidR="003D271A">
        <w:rPr>
          <w:rFonts w:ascii="Arial" w:hAnsi="Arial" w:cs="Arial"/>
        </w:rPr>
        <w:t>5</w:t>
      </w:r>
      <w:r w:rsidRPr="00D21D5E">
        <w:rPr>
          <w:rFonts w:ascii="Arial" w:hAnsi="Arial" w:cs="Arial"/>
        </w:rPr>
        <w:t xml:space="preserve">. </w:t>
      </w:r>
      <w:r w:rsidR="00B84A91">
        <w:rPr>
          <w:rFonts w:ascii="Arial" w:hAnsi="Arial" w:cs="Arial"/>
          <w:bCs/>
        </w:rPr>
        <w:t>Is there a</w:t>
      </w:r>
      <w:r w:rsidR="00B84A91" w:rsidRPr="00D21D5E">
        <w:rPr>
          <w:rFonts w:ascii="Arial" w:hAnsi="Arial" w:cs="Arial"/>
          <w:bCs/>
        </w:rPr>
        <w:t xml:space="preserve">ny discussion on the motion? All in </w:t>
      </w:r>
      <w:r w:rsidR="00402528">
        <w:rPr>
          <w:rFonts w:ascii="Arial" w:hAnsi="Arial" w:cs="Arial"/>
          <w:bCs/>
        </w:rPr>
        <w:t>favor,</w:t>
      </w:r>
      <w:r w:rsidR="00B84A91" w:rsidRPr="00D21D5E">
        <w:rPr>
          <w:rFonts w:ascii="Arial" w:hAnsi="Arial" w:cs="Arial"/>
          <w:bCs/>
        </w:rPr>
        <w:t xml:space="preserve"> signify by saying aye. A</w:t>
      </w:r>
      <w:r w:rsidR="00B84A91">
        <w:rPr>
          <w:rFonts w:ascii="Arial" w:hAnsi="Arial" w:cs="Arial"/>
          <w:bCs/>
        </w:rPr>
        <w:t>re a</w:t>
      </w:r>
      <w:r w:rsidR="00B84A91" w:rsidRPr="00D21D5E">
        <w:rPr>
          <w:rFonts w:ascii="Arial" w:hAnsi="Arial" w:cs="Arial"/>
          <w:bCs/>
        </w:rPr>
        <w:t xml:space="preserve">ny opposed? </w:t>
      </w:r>
      <w:r w:rsidR="00B84A91">
        <w:rPr>
          <w:rFonts w:ascii="Arial" w:hAnsi="Arial" w:cs="Arial"/>
          <w:bCs/>
        </w:rPr>
        <w:t>The m</w:t>
      </w:r>
      <w:r w:rsidR="00B84A91" w:rsidRPr="00D21D5E">
        <w:rPr>
          <w:rFonts w:ascii="Arial" w:hAnsi="Arial" w:cs="Arial"/>
          <w:bCs/>
        </w:rPr>
        <w:t>otion passes.</w:t>
      </w:r>
    </w:p>
    <w:p w14:paraId="1580689E" w14:textId="72FDB528" w:rsidR="00824B0C" w:rsidRPr="003E2EB6" w:rsidRDefault="00824B0C" w:rsidP="00C32350">
      <w:pPr>
        <w:pStyle w:val="ListParagraph"/>
        <w:numPr>
          <w:ilvl w:val="0"/>
          <w:numId w:val="1"/>
        </w:numPr>
        <w:spacing w:before="240"/>
        <w:ind w:left="540" w:hanging="540"/>
        <w:contextualSpacing w:val="0"/>
        <w:jc w:val="both"/>
        <w:rPr>
          <w:rStyle w:val="Hyperlink"/>
          <w:rFonts w:ascii="Arial" w:hAnsi="Arial" w:cs="Arial"/>
          <w:color w:val="auto"/>
          <w:sz w:val="20"/>
          <w:szCs w:val="20"/>
          <w:u w:val="none"/>
        </w:rPr>
      </w:pPr>
      <w:r w:rsidRPr="00D21D5E">
        <w:rPr>
          <w:rFonts w:ascii="Arial" w:hAnsi="Arial" w:cs="Arial"/>
          <w:b/>
        </w:rPr>
        <w:t xml:space="preserve">Request for Approval of Payment for the Statutory Contingency Account </w:t>
      </w:r>
      <w:r w:rsidRPr="003E2EB6">
        <w:rPr>
          <w:rFonts w:ascii="Arial" w:hAnsi="Arial" w:cs="Arial"/>
          <w:b/>
          <w:sz w:val="20"/>
          <w:szCs w:val="20"/>
        </w:rPr>
        <w:t>(For possible action)</w:t>
      </w:r>
    </w:p>
    <w:p w14:paraId="0573A82A" w14:textId="77777777" w:rsidR="00824B0C" w:rsidRPr="00D21D5E" w:rsidRDefault="00824B0C" w:rsidP="00824B0C">
      <w:pPr>
        <w:pStyle w:val="ListParagraph"/>
        <w:jc w:val="both"/>
        <w:rPr>
          <w:rFonts w:ascii="Arial" w:hAnsi="Arial" w:cs="Arial"/>
        </w:rPr>
      </w:pPr>
    </w:p>
    <w:p w14:paraId="1A07287E" w14:textId="1D5A7718" w:rsidR="00824B0C" w:rsidRPr="00D21D5E" w:rsidRDefault="00824B0C" w:rsidP="00064DC6">
      <w:pPr>
        <w:pStyle w:val="ListParagraph"/>
        <w:ind w:left="540"/>
        <w:jc w:val="both"/>
        <w:rPr>
          <w:rFonts w:ascii="Arial" w:hAnsi="Arial" w:cs="Arial"/>
        </w:rPr>
      </w:pPr>
      <w:r w:rsidRPr="00D21D5E">
        <w:rPr>
          <w:rFonts w:ascii="Arial" w:hAnsi="Arial" w:cs="Arial"/>
        </w:rPr>
        <w:t xml:space="preserve">Pursuant to NRS 41.950 and NRS 41.970, the Governor’s Finance Office requests the Board of Examiners to approve a payment of $2,850,000 from the Statutory Contingency Account, to Cathy Woods representing compensation for her wrongful conviction.  </w:t>
      </w:r>
    </w:p>
    <w:p w14:paraId="6D2E2E22" w14:textId="77777777" w:rsidR="00AA3C74" w:rsidRPr="00D21D5E" w:rsidRDefault="00AA3C74" w:rsidP="00824B0C">
      <w:pPr>
        <w:pStyle w:val="ListParagraph"/>
        <w:jc w:val="both"/>
        <w:rPr>
          <w:rFonts w:ascii="Arial" w:hAnsi="Arial" w:cs="Arial"/>
        </w:rPr>
      </w:pPr>
    </w:p>
    <w:p w14:paraId="421E3F1C" w14:textId="354CFB11" w:rsidR="00AA3C74" w:rsidRPr="00D21D5E" w:rsidRDefault="0092109D" w:rsidP="00AA3C74">
      <w:pPr>
        <w:jc w:val="both"/>
        <w:rPr>
          <w:rFonts w:ascii="Arial" w:hAnsi="Arial" w:cs="Arial"/>
        </w:rPr>
      </w:pPr>
      <w:r w:rsidRPr="00D21D5E">
        <w:rPr>
          <w:rFonts w:ascii="Arial" w:hAnsi="Arial" w:cs="Arial"/>
          <w:b/>
          <w:bCs/>
        </w:rPr>
        <w:t xml:space="preserve">Governor:  </w:t>
      </w:r>
      <w:r w:rsidRPr="00D21D5E">
        <w:rPr>
          <w:rFonts w:ascii="Arial" w:hAnsi="Arial" w:cs="Arial"/>
        </w:rPr>
        <w:t xml:space="preserve"> I</w:t>
      </w:r>
      <w:r w:rsidR="00AA3C74" w:rsidRPr="00D21D5E">
        <w:rPr>
          <w:rFonts w:ascii="Arial" w:hAnsi="Arial" w:cs="Arial"/>
        </w:rPr>
        <w:t xml:space="preserve">tem number </w:t>
      </w:r>
      <w:r w:rsidR="00C32350">
        <w:rPr>
          <w:rFonts w:ascii="Arial" w:hAnsi="Arial" w:cs="Arial"/>
        </w:rPr>
        <w:t>6</w:t>
      </w:r>
      <w:r w:rsidR="00AA3C74" w:rsidRPr="00D21D5E">
        <w:rPr>
          <w:rFonts w:ascii="Arial" w:hAnsi="Arial" w:cs="Arial"/>
        </w:rPr>
        <w:t xml:space="preserve">, </w:t>
      </w:r>
      <w:r w:rsidR="00AA3C74" w:rsidRPr="00C32350">
        <w:rPr>
          <w:rFonts w:ascii="Arial" w:hAnsi="Arial" w:cs="Arial"/>
          <w:i/>
          <w:iCs/>
        </w:rPr>
        <w:t>Request for Approval of Payment for the Statutory Contingency Account</w:t>
      </w:r>
      <w:r w:rsidR="00AA3C74" w:rsidRPr="00D21D5E">
        <w:rPr>
          <w:rFonts w:ascii="Arial" w:hAnsi="Arial" w:cs="Arial"/>
        </w:rPr>
        <w:t xml:space="preserve">. </w:t>
      </w:r>
    </w:p>
    <w:p w14:paraId="1D67F994" w14:textId="77777777" w:rsidR="00AA3C74" w:rsidRPr="00D21D5E" w:rsidRDefault="00AA3C74" w:rsidP="00AA3C74">
      <w:pPr>
        <w:jc w:val="both"/>
        <w:rPr>
          <w:rFonts w:ascii="Arial" w:hAnsi="Arial" w:cs="Arial"/>
        </w:rPr>
      </w:pPr>
    </w:p>
    <w:p w14:paraId="38DE6587" w14:textId="6A36487A" w:rsidR="00AA3C74" w:rsidRPr="00D21D5E" w:rsidRDefault="00AA3C74" w:rsidP="00AA3C74">
      <w:pPr>
        <w:jc w:val="both"/>
        <w:rPr>
          <w:rFonts w:ascii="Arial" w:hAnsi="Arial" w:cs="Arial"/>
          <w:bCs/>
        </w:rPr>
      </w:pPr>
      <w:r w:rsidRPr="00D21D5E">
        <w:rPr>
          <w:rFonts w:ascii="Arial" w:hAnsi="Arial" w:cs="Arial"/>
          <w:b/>
        </w:rPr>
        <w:t xml:space="preserve">Clerk of the Board:  </w:t>
      </w:r>
      <w:r w:rsidRPr="00D21D5E">
        <w:rPr>
          <w:rFonts w:ascii="Arial" w:hAnsi="Arial" w:cs="Arial"/>
          <w:bCs/>
        </w:rPr>
        <w:t xml:space="preserve">Item number </w:t>
      </w:r>
      <w:r w:rsidR="00355AA9">
        <w:rPr>
          <w:rFonts w:ascii="Arial" w:hAnsi="Arial" w:cs="Arial"/>
          <w:bCs/>
        </w:rPr>
        <w:t>6</w:t>
      </w:r>
      <w:r w:rsidRPr="00D21D5E">
        <w:rPr>
          <w:rFonts w:ascii="Arial" w:hAnsi="Arial" w:cs="Arial"/>
          <w:bCs/>
        </w:rPr>
        <w:t xml:space="preserve"> includes </w:t>
      </w:r>
      <w:r w:rsidR="00AD340C">
        <w:rPr>
          <w:rFonts w:ascii="Arial" w:hAnsi="Arial" w:cs="Arial"/>
          <w:bCs/>
        </w:rPr>
        <w:t>one</w:t>
      </w:r>
      <w:r w:rsidRPr="00D21D5E">
        <w:rPr>
          <w:rFonts w:ascii="Arial" w:hAnsi="Arial" w:cs="Arial"/>
          <w:bCs/>
        </w:rPr>
        <w:t xml:space="preserve"> request for compensation for wrongful conviction from the Statutory Contingency Account. The 2019 Legislature approved Assembly Bill 267 which provides compensation and other properly related matters to certain persons who were wrongfully convicted. The legislation requires a court to enter a </w:t>
      </w:r>
      <w:r w:rsidR="00386394">
        <w:rPr>
          <w:rFonts w:ascii="Arial" w:hAnsi="Arial" w:cs="Arial"/>
          <w:bCs/>
        </w:rPr>
        <w:t>C</w:t>
      </w:r>
      <w:r w:rsidRPr="00D21D5E">
        <w:rPr>
          <w:rFonts w:ascii="Arial" w:hAnsi="Arial" w:cs="Arial"/>
          <w:bCs/>
        </w:rPr>
        <w:t xml:space="preserve">ertification of </w:t>
      </w:r>
      <w:r w:rsidR="00386394">
        <w:rPr>
          <w:rFonts w:ascii="Arial" w:hAnsi="Arial" w:cs="Arial"/>
          <w:bCs/>
        </w:rPr>
        <w:t>I</w:t>
      </w:r>
      <w:r w:rsidRPr="00D21D5E">
        <w:rPr>
          <w:rFonts w:ascii="Arial" w:hAnsi="Arial" w:cs="Arial"/>
          <w:bCs/>
        </w:rPr>
        <w:t xml:space="preserve">nnocence and determine the proper amount of the award.  On October 9, 2020 a </w:t>
      </w:r>
      <w:r w:rsidR="00386394">
        <w:rPr>
          <w:rFonts w:ascii="Arial" w:hAnsi="Arial" w:cs="Arial"/>
          <w:bCs/>
        </w:rPr>
        <w:t>C</w:t>
      </w:r>
      <w:r w:rsidRPr="00D21D5E">
        <w:rPr>
          <w:rFonts w:ascii="Arial" w:hAnsi="Arial" w:cs="Arial"/>
          <w:bCs/>
        </w:rPr>
        <w:t xml:space="preserve">ertificate of </w:t>
      </w:r>
      <w:r w:rsidR="00386394">
        <w:rPr>
          <w:rFonts w:ascii="Arial" w:hAnsi="Arial" w:cs="Arial"/>
          <w:bCs/>
        </w:rPr>
        <w:t>I</w:t>
      </w:r>
      <w:r w:rsidRPr="00D21D5E">
        <w:rPr>
          <w:rFonts w:ascii="Arial" w:hAnsi="Arial" w:cs="Arial"/>
          <w:bCs/>
        </w:rPr>
        <w:t>nnocence and an order granting monetary relief were granted to Ms. Cathy Woods by the Second Judicial Court. Pursuant to NRS 41.950 the amount of the award is $2,850,000. The current balance in the account is approximately $5.5 million. If this item is approved, the remaining amount would be approximately $2.7 million. Are there any questions on this item?</w:t>
      </w:r>
    </w:p>
    <w:p w14:paraId="46E9BFD0" w14:textId="77777777" w:rsidR="00AA3C74" w:rsidRPr="00D21D5E" w:rsidRDefault="00AA3C74" w:rsidP="00AA3C74">
      <w:pPr>
        <w:jc w:val="both"/>
        <w:rPr>
          <w:rFonts w:ascii="Arial" w:hAnsi="Arial" w:cs="Arial"/>
          <w:bCs/>
        </w:rPr>
      </w:pPr>
    </w:p>
    <w:p w14:paraId="10706B41" w14:textId="07F7AD53" w:rsidR="00AA3C74" w:rsidRPr="00D21D5E" w:rsidRDefault="00AA3C74" w:rsidP="00AA3C74">
      <w:pPr>
        <w:jc w:val="both"/>
        <w:rPr>
          <w:rFonts w:ascii="Arial" w:hAnsi="Arial" w:cs="Arial"/>
          <w:bCs/>
        </w:rPr>
      </w:pPr>
      <w:r w:rsidRPr="00D21D5E">
        <w:rPr>
          <w:rFonts w:ascii="Arial" w:hAnsi="Arial" w:cs="Arial"/>
          <w:b/>
          <w:bCs/>
        </w:rPr>
        <w:t xml:space="preserve">Governor:  </w:t>
      </w:r>
      <w:r w:rsidRPr="00D21D5E">
        <w:rPr>
          <w:rFonts w:ascii="Arial" w:hAnsi="Arial" w:cs="Arial"/>
          <w:bCs/>
        </w:rPr>
        <w:t xml:space="preserve">Do we have any questions on this item? This is a result of </w:t>
      </w:r>
      <w:r w:rsidR="003C4C77">
        <w:rPr>
          <w:rFonts w:ascii="Arial" w:hAnsi="Arial" w:cs="Arial"/>
          <w:bCs/>
        </w:rPr>
        <w:t xml:space="preserve">the </w:t>
      </w:r>
      <w:r w:rsidRPr="00D21D5E">
        <w:rPr>
          <w:rFonts w:ascii="Arial" w:hAnsi="Arial" w:cs="Arial"/>
          <w:bCs/>
        </w:rPr>
        <w:t xml:space="preserve">last session. </w:t>
      </w:r>
    </w:p>
    <w:p w14:paraId="43CF442D" w14:textId="77777777" w:rsidR="00AA3C74" w:rsidRPr="00D21D5E" w:rsidRDefault="00AA3C74" w:rsidP="00AA3C74">
      <w:pPr>
        <w:jc w:val="both"/>
        <w:rPr>
          <w:rFonts w:ascii="Arial" w:hAnsi="Arial" w:cs="Arial"/>
          <w:bCs/>
        </w:rPr>
      </w:pPr>
    </w:p>
    <w:p w14:paraId="01774898" w14:textId="72BBF736" w:rsidR="00AA3C74" w:rsidRPr="00D21D5E" w:rsidRDefault="00AA3C74" w:rsidP="00AA3C74">
      <w:pPr>
        <w:jc w:val="both"/>
        <w:rPr>
          <w:rFonts w:ascii="Arial" w:hAnsi="Arial" w:cs="Arial"/>
          <w:bCs/>
        </w:rPr>
      </w:pPr>
      <w:r w:rsidRPr="00D21D5E">
        <w:rPr>
          <w:rFonts w:ascii="Arial" w:hAnsi="Arial" w:cs="Arial"/>
          <w:b/>
          <w:bCs/>
        </w:rPr>
        <w:lastRenderedPageBreak/>
        <w:t xml:space="preserve">Secretary of State:  </w:t>
      </w:r>
      <w:r w:rsidRPr="00D21D5E">
        <w:rPr>
          <w:rFonts w:ascii="Arial" w:hAnsi="Arial" w:cs="Arial"/>
          <w:bCs/>
        </w:rPr>
        <w:t xml:space="preserve">This is Barbara Cegavske.  </w:t>
      </w:r>
      <w:r w:rsidR="00884D57">
        <w:rPr>
          <w:rFonts w:ascii="Arial" w:hAnsi="Arial" w:cs="Arial"/>
          <w:bCs/>
        </w:rPr>
        <w:t>T</w:t>
      </w:r>
      <w:r w:rsidRPr="00D21D5E">
        <w:rPr>
          <w:rFonts w:ascii="Arial" w:hAnsi="Arial" w:cs="Arial"/>
          <w:bCs/>
        </w:rPr>
        <w:t>he only thing that I would ask is</w:t>
      </w:r>
      <w:r w:rsidR="00884D57">
        <w:rPr>
          <w:rFonts w:ascii="Arial" w:hAnsi="Arial" w:cs="Arial"/>
          <w:bCs/>
        </w:rPr>
        <w:t>,</w:t>
      </w:r>
      <w:r w:rsidRPr="00D21D5E">
        <w:rPr>
          <w:rFonts w:ascii="Arial" w:hAnsi="Arial" w:cs="Arial"/>
          <w:bCs/>
        </w:rPr>
        <w:t xml:space="preserve"> I’m just concerned about not having enough money remaining in the fund for these large amounts that are granted.  </w:t>
      </w:r>
      <w:r w:rsidR="0092109D" w:rsidRPr="00D21D5E">
        <w:rPr>
          <w:rFonts w:ascii="Arial" w:hAnsi="Arial" w:cs="Arial"/>
          <w:bCs/>
        </w:rPr>
        <w:t>S</w:t>
      </w:r>
      <w:r w:rsidRPr="00D21D5E">
        <w:rPr>
          <w:rFonts w:ascii="Arial" w:hAnsi="Arial" w:cs="Arial"/>
          <w:bCs/>
        </w:rPr>
        <w:t>o</w:t>
      </w:r>
      <w:r w:rsidR="00884D57">
        <w:rPr>
          <w:rFonts w:ascii="Arial" w:hAnsi="Arial" w:cs="Arial"/>
          <w:bCs/>
        </w:rPr>
        <w:t>,</w:t>
      </w:r>
      <w:r w:rsidRPr="00D21D5E">
        <w:rPr>
          <w:rFonts w:ascii="Arial" w:hAnsi="Arial" w:cs="Arial"/>
          <w:bCs/>
        </w:rPr>
        <w:t xml:space="preserve"> </w:t>
      </w:r>
      <w:r w:rsidR="0092109D" w:rsidRPr="00D21D5E">
        <w:rPr>
          <w:rFonts w:ascii="Arial" w:hAnsi="Arial" w:cs="Arial"/>
          <w:bCs/>
        </w:rPr>
        <w:t xml:space="preserve">that’s my </w:t>
      </w:r>
      <w:r w:rsidRPr="00D21D5E">
        <w:rPr>
          <w:rFonts w:ascii="Arial" w:hAnsi="Arial" w:cs="Arial"/>
          <w:bCs/>
        </w:rPr>
        <w:t xml:space="preserve">only concern about all of this. </w:t>
      </w:r>
    </w:p>
    <w:p w14:paraId="5828A551" w14:textId="77777777" w:rsidR="00AA3C74" w:rsidRPr="00D21D5E" w:rsidRDefault="00AA3C74" w:rsidP="00AA3C74">
      <w:pPr>
        <w:jc w:val="both"/>
        <w:rPr>
          <w:rFonts w:ascii="Arial" w:hAnsi="Arial" w:cs="Arial"/>
          <w:bCs/>
        </w:rPr>
      </w:pPr>
    </w:p>
    <w:p w14:paraId="2A5AF3D0" w14:textId="3007CE06" w:rsidR="00AA3C74" w:rsidRPr="00D21D5E" w:rsidRDefault="00AA3C74" w:rsidP="00AA3C74">
      <w:pPr>
        <w:jc w:val="both"/>
        <w:rPr>
          <w:rFonts w:ascii="Arial" w:hAnsi="Arial" w:cs="Arial"/>
          <w:bCs/>
        </w:rPr>
      </w:pPr>
      <w:r w:rsidRPr="00D21D5E">
        <w:rPr>
          <w:rFonts w:ascii="Arial" w:hAnsi="Arial" w:cs="Arial"/>
          <w:b/>
          <w:bCs/>
        </w:rPr>
        <w:t xml:space="preserve">Governor:  </w:t>
      </w:r>
      <w:r w:rsidR="0092109D" w:rsidRPr="00D21D5E">
        <w:rPr>
          <w:rFonts w:ascii="Arial" w:hAnsi="Arial" w:cs="Arial"/>
          <w:bCs/>
        </w:rPr>
        <w:t xml:space="preserve">No, </w:t>
      </w:r>
      <w:r w:rsidRPr="00D21D5E">
        <w:rPr>
          <w:rFonts w:ascii="Arial" w:hAnsi="Arial" w:cs="Arial"/>
          <w:bCs/>
        </w:rPr>
        <w:t xml:space="preserve">that’s a good point. General Ford, do you know how many more are pending?  </w:t>
      </w:r>
    </w:p>
    <w:p w14:paraId="7E483A44" w14:textId="77777777" w:rsidR="00AA3C74" w:rsidRPr="00D21D5E" w:rsidRDefault="00AA3C74" w:rsidP="00AA3C74">
      <w:pPr>
        <w:jc w:val="both"/>
        <w:rPr>
          <w:rFonts w:ascii="Arial" w:hAnsi="Arial" w:cs="Arial"/>
          <w:bCs/>
        </w:rPr>
      </w:pPr>
    </w:p>
    <w:p w14:paraId="33F03C63" w14:textId="73AD525D" w:rsidR="00AA3C74" w:rsidRPr="00D21D5E" w:rsidRDefault="00AA3C74" w:rsidP="00AA3C74">
      <w:pPr>
        <w:jc w:val="both"/>
        <w:rPr>
          <w:rFonts w:ascii="Arial" w:hAnsi="Arial" w:cs="Arial"/>
          <w:bCs/>
        </w:rPr>
      </w:pPr>
      <w:r w:rsidRPr="00D21D5E">
        <w:rPr>
          <w:rFonts w:ascii="Arial" w:hAnsi="Arial" w:cs="Arial"/>
          <w:b/>
          <w:bCs/>
        </w:rPr>
        <w:t xml:space="preserve">Attorney General:  </w:t>
      </w:r>
      <w:r w:rsidRPr="00D21D5E">
        <w:rPr>
          <w:rFonts w:ascii="Arial" w:hAnsi="Arial" w:cs="Arial"/>
          <w:bCs/>
        </w:rPr>
        <w:t xml:space="preserve">Yes, sir. I don’t know exactly how many are pending but </w:t>
      </w:r>
      <w:r w:rsidR="0092109D" w:rsidRPr="00D21D5E">
        <w:rPr>
          <w:rFonts w:ascii="Arial" w:hAnsi="Arial" w:cs="Arial"/>
          <w:bCs/>
        </w:rPr>
        <w:t>I can say this, the calculation</w:t>
      </w:r>
      <w:r w:rsidRPr="00D21D5E">
        <w:rPr>
          <w:rFonts w:ascii="Arial" w:hAnsi="Arial" w:cs="Arial"/>
          <w:bCs/>
        </w:rPr>
        <w:t xml:space="preserve"> was made during the legislative sessio</w:t>
      </w:r>
      <w:r w:rsidR="0092109D" w:rsidRPr="00D21D5E">
        <w:rPr>
          <w:rFonts w:ascii="Arial" w:hAnsi="Arial" w:cs="Arial"/>
          <w:bCs/>
        </w:rPr>
        <w:t xml:space="preserve">n and my recollection is </w:t>
      </w:r>
      <w:r w:rsidRPr="00D21D5E">
        <w:rPr>
          <w:rFonts w:ascii="Arial" w:hAnsi="Arial" w:cs="Arial"/>
          <w:bCs/>
        </w:rPr>
        <w:t>the intent was</w:t>
      </w:r>
      <w:r w:rsidR="00237166">
        <w:rPr>
          <w:rFonts w:ascii="Arial" w:hAnsi="Arial" w:cs="Arial"/>
          <w:bCs/>
        </w:rPr>
        <w:t>,</w:t>
      </w:r>
      <w:r w:rsidRPr="00D21D5E">
        <w:rPr>
          <w:rFonts w:ascii="Arial" w:hAnsi="Arial" w:cs="Arial"/>
          <w:bCs/>
        </w:rPr>
        <w:t xml:space="preserve"> to have</w:t>
      </w:r>
      <w:r w:rsidR="00237166">
        <w:rPr>
          <w:rFonts w:ascii="Arial" w:hAnsi="Arial" w:cs="Arial"/>
          <w:bCs/>
        </w:rPr>
        <w:t xml:space="preserve"> in the</w:t>
      </w:r>
      <w:r w:rsidRPr="00D21D5E">
        <w:rPr>
          <w:rFonts w:ascii="Arial" w:hAnsi="Arial" w:cs="Arial"/>
          <w:bCs/>
        </w:rPr>
        <w:t xml:space="preserve"> </w:t>
      </w:r>
      <w:r w:rsidR="00237166">
        <w:rPr>
          <w:rFonts w:ascii="Arial" w:hAnsi="Arial" w:cs="Arial"/>
          <w:bCs/>
        </w:rPr>
        <w:t>Statutory Conting</w:t>
      </w:r>
      <w:r w:rsidR="003C4C77">
        <w:rPr>
          <w:rFonts w:ascii="Arial" w:hAnsi="Arial" w:cs="Arial"/>
          <w:bCs/>
        </w:rPr>
        <w:t>e</w:t>
      </w:r>
      <w:r w:rsidR="00237166">
        <w:rPr>
          <w:rFonts w:ascii="Arial" w:hAnsi="Arial" w:cs="Arial"/>
          <w:bCs/>
        </w:rPr>
        <w:t>ncy Account,</w:t>
      </w:r>
      <w:r w:rsidRPr="00D21D5E">
        <w:rPr>
          <w:rFonts w:ascii="Arial" w:hAnsi="Arial" w:cs="Arial"/>
          <w:bCs/>
        </w:rPr>
        <w:t xml:space="preserve"> a sufficient amount to take us through a certain number of these and I think we are fine for now. </w:t>
      </w:r>
      <w:r w:rsidR="0092109D" w:rsidRPr="00D21D5E">
        <w:rPr>
          <w:rFonts w:ascii="Arial" w:hAnsi="Arial" w:cs="Arial"/>
          <w:bCs/>
        </w:rPr>
        <w:t>M</w:t>
      </w:r>
      <w:r w:rsidRPr="00D21D5E">
        <w:rPr>
          <w:rFonts w:ascii="Arial" w:hAnsi="Arial" w:cs="Arial"/>
          <w:bCs/>
        </w:rPr>
        <w:t>aybe next legislative session, if other exonerations come to li</w:t>
      </w:r>
      <w:r w:rsidR="001974A5">
        <w:rPr>
          <w:rFonts w:ascii="Arial" w:hAnsi="Arial" w:cs="Arial"/>
          <w:bCs/>
        </w:rPr>
        <w:t>ght</w:t>
      </w:r>
      <w:r w:rsidRPr="00D21D5E">
        <w:rPr>
          <w:rFonts w:ascii="Arial" w:hAnsi="Arial" w:cs="Arial"/>
          <w:bCs/>
        </w:rPr>
        <w:t>, then we may have to revisit this but I do believe, and I shouldn’t speak on behalf of GFO or other finance</w:t>
      </w:r>
      <w:r w:rsidR="003C4C77">
        <w:rPr>
          <w:rFonts w:ascii="Arial" w:hAnsi="Arial" w:cs="Arial"/>
          <w:bCs/>
        </w:rPr>
        <w:t>-</w:t>
      </w:r>
      <w:r w:rsidRPr="00D21D5E">
        <w:rPr>
          <w:rFonts w:ascii="Arial" w:hAnsi="Arial" w:cs="Arial"/>
          <w:bCs/>
        </w:rPr>
        <w:t xml:space="preserve">related folks but I do believe we are in </w:t>
      </w:r>
      <w:r w:rsidR="0092109D" w:rsidRPr="00D21D5E">
        <w:rPr>
          <w:rFonts w:ascii="Arial" w:hAnsi="Arial" w:cs="Arial"/>
          <w:bCs/>
        </w:rPr>
        <w:t xml:space="preserve">a </w:t>
      </w:r>
      <w:r w:rsidRPr="00D21D5E">
        <w:rPr>
          <w:rFonts w:ascii="Arial" w:hAnsi="Arial" w:cs="Arial"/>
          <w:bCs/>
        </w:rPr>
        <w:t>good place right now to be able to pay future claims that are coming out of this</w:t>
      </w:r>
      <w:r w:rsidR="00237166">
        <w:rPr>
          <w:rFonts w:ascii="Arial" w:hAnsi="Arial" w:cs="Arial"/>
          <w:bCs/>
        </w:rPr>
        <w:t>,</w:t>
      </w:r>
      <w:r w:rsidRPr="00D21D5E">
        <w:rPr>
          <w:rFonts w:ascii="Arial" w:hAnsi="Arial" w:cs="Arial"/>
          <w:bCs/>
        </w:rPr>
        <w:t xml:space="preserve"> based on the </w:t>
      </w:r>
      <w:r w:rsidR="00237166">
        <w:rPr>
          <w:rFonts w:ascii="Arial" w:hAnsi="Arial" w:cs="Arial"/>
          <w:bCs/>
        </w:rPr>
        <w:t>claims that</w:t>
      </w:r>
      <w:r w:rsidRPr="00D21D5E">
        <w:rPr>
          <w:rFonts w:ascii="Arial" w:hAnsi="Arial" w:cs="Arial"/>
          <w:bCs/>
        </w:rPr>
        <w:t xml:space="preserve"> were outstanding. </w:t>
      </w:r>
    </w:p>
    <w:p w14:paraId="22497B35" w14:textId="77777777" w:rsidR="00AA3C74" w:rsidRPr="00D21D5E" w:rsidRDefault="00AA3C74" w:rsidP="00AA3C74">
      <w:pPr>
        <w:jc w:val="both"/>
        <w:rPr>
          <w:rFonts w:ascii="Arial" w:hAnsi="Arial" w:cs="Arial"/>
          <w:bCs/>
        </w:rPr>
      </w:pPr>
    </w:p>
    <w:p w14:paraId="7808608A" w14:textId="3087BB3E" w:rsidR="00AA3C74" w:rsidRPr="00D21D5E" w:rsidRDefault="00AA3C74" w:rsidP="00AA3C74">
      <w:pPr>
        <w:jc w:val="both"/>
        <w:rPr>
          <w:rFonts w:ascii="Arial" w:hAnsi="Arial" w:cs="Arial"/>
          <w:bCs/>
        </w:rPr>
      </w:pPr>
      <w:r w:rsidRPr="00D21D5E">
        <w:rPr>
          <w:rFonts w:ascii="Arial" w:hAnsi="Arial" w:cs="Arial"/>
          <w:b/>
          <w:bCs/>
        </w:rPr>
        <w:t xml:space="preserve">Governor:  </w:t>
      </w:r>
      <w:r w:rsidR="00237166">
        <w:rPr>
          <w:rFonts w:ascii="Arial" w:hAnsi="Arial" w:cs="Arial"/>
          <w:bCs/>
        </w:rPr>
        <w:t>Alright</w:t>
      </w:r>
      <w:r w:rsidRPr="00D21D5E">
        <w:rPr>
          <w:rFonts w:ascii="Arial" w:hAnsi="Arial" w:cs="Arial"/>
          <w:bCs/>
        </w:rPr>
        <w:t xml:space="preserve">.  Susan. </w:t>
      </w:r>
    </w:p>
    <w:p w14:paraId="746C887D" w14:textId="77777777" w:rsidR="00AA3C74" w:rsidRPr="00D21D5E" w:rsidRDefault="00AA3C74" w:rsidP="00AA3C74">
      <w:pPr>
        <w:jc w:val="both"/>
        <w:rPr>
          <w:rFonts w:ascii="Arial" w:hAnsi="Arial" w:cs="Arial"/>
          <w:bCs/>
        </w:rPr>
      </w:pPr>
    </w:p>
    <w:p w14:paraId="710E1FC9" w14:textId="5E7FD667" w:rsidR="00AA3C74" w:rsidRPr="00D21D5E" w:rsidRDefault="00AA3C74" w:rsidP="00AA3C74">
      <w:pPr>
        <w:jc w:val="both"/>
        <w:rPr>
          <w:rFonts w:ascii="Arial" w:hAnsi="Arial" w:cs="Arial"/>
          <w:bCs/>
        </w:rPr>
      </w:pPr>
      <w:r w:rsidRPr="00D21D5E">
        <w:rPr>
          <w:rFonts w:ascii="Arial" w:hAnsi="Arial" w:cs="Arial"/>
          <w:b/>
          <w:bCs/>
        </w:rPr>
        <w:t xml:space="preserve">Clerk of the Board:  </w:t>
      </w:r>
      <w:r w:rsidR="0092109D" w:rsidRPr="00D21D5E">
        <w:rPr>
          <w:rFonts w:ascii="Arial" w:hAnsi="Arial" w:cs="Arial"/>
          <w:bCs/>
        </w:rPr>
        <w:t>J</w:t>
      </w:r>
      <w:r w:rsidRPr="00D21D5E">
        <w:rPr>
          <w:rFonts w:ascii="Arial" w:hAnsi="Arial" w:cs="Arial"/>
          <w:bCs/>
        </w:rPr>
        <w:t>ust for the Board’s information, we worked closely with the Attorney General’s Office and went to the Interim Finance Contingency Fun</w:t>
      </w:r>
      <w:r w:rsidR="0092109D" w:rsidRPr="00D21D5E">
        <w:rPr>
          <w:rFonts w:ascii="Arial" w:hAnsi="Arial" w:cs="Arial"/>
          <w:bCs/>
        </w:rPr>
        <w:t>d to replenish this account for</w:t>
      </w:r>
      <w:r w:rsidRPr="00D21D5E">
        <w:rPr>
          <w:rFonts w:ascii="Arial" w:hAnsi="Arial" w:cs="Arial"/>
          <w:bCs/>
        </w:rPr>
        <w:t xml:space="preserve"> any of these items that were expected to be paid out through the end of the legislative session and we will have a request to replenish this account based on what we know during the legislative session for future claims. We believe that we have enough to get us through the end of the legislative session at this point unless something </w:t>
      </w:r>
      <w:r w:rsidR="00F04DF1">
        <w:rPr>
          <w:rFonts w:ascii="Arial" w:hAnsi="Arial" w:cs="Arial"/>
          <w:bCs/>
        </w:rPr>
        <w:t xml:space="preserve">else </w:t>
      </w:r>
      <w:r w:rsidRPr="00D21D5E">
        <w:rPr>
          <w:rFonts w:ascii="Arial" w:hAnsi="Arial" w:cs="Arial"/>
          <w:bCs/>
        </w:rPr>
        <w:t xml:space="preserve">comes up that we weren’t expecting. </w:t>
      </w:r>
    </w:p>
    <w:p w14:paraId="710787A3" w14:textId="77777777" w:rsidR="00AA3C74" w:rsidRPr="00D21D5E" w:rsidRDefault="00AA3C74" w:rsidP="00AA3C74">
      <w:pPr>
        <w:jc w:val="both"/>
        <w:rPr>
          <w:rFonts w:ascii="Arial" w:hAnsi="Arial" w:cs="Arial"/>
          <w:bCs/>
        </w:rPr>
      </w:pPr>
    </w:p>
    <w:p w14:paraId="48EB6696" w14:textId="54171F76" w:rsidR="00AA3C74" w:rsidRDefault="00AA3C74" w:rsidP="00AA3C74">
      <w:pPr>
        <w:jc w:val="both"/>
        <w:rPr>
          <w:rFonts w:ascii="Arial" w:hAnsi="Arial" w:cs="Arial"/>
          <w:bCs/>
        </w:rPr>
      </w:pPr>
      <w:r w:rsidRPr="00D21D5E">
        <w:rPr>
          <w:rFonts w:ascii="Arial" w:hAnsi="Arial" w:cs="Arial"/>
          <w:b/>
          <w:bCs/>
        </w:rPr>
        <w:t xml:space="preserve">Secretary of State:  </w:t>
      </w:r>
      <w:r w:rsidR="0092109D" w:rsidRPr="00D21D5E">
        <w:rPr>
          <w:rFonts w:ascii="Arial" w:hAnsi="Arial" w:cs="Arial"/>
          <w:bCs/>
        </w:rPr>
        <w:t>M</w:t>
      </w:r>
      <w:r w:rsidRPr="00D21D5E">
        <w:rPr>
          <w:rFonts w:ascii="Arial" w:hAnsi="Arial" w:cs="Arial"/>
          <w:bCs/>
        </w:rPr>
        <w:t>y concern is that</w:t>
      </w:r>
      <w:r w:rsidR="0092109D" w:rsidRPr="00D21D5E">
        <w:rPr>
          <w:rFonts w:ascii="Arial" w:hAnsi="Arial" w:cs="Arial"/>
          <w:bCs/>
        </w:rPr>
        <w:t xml:space="preserve"> we’re</w:t>
      </w:r>
      <w:r w:rsidRPr="00D21D5E">
        <w:rPr>
          <w:rFonts w:ascii="Arial" w:hAnsi="Arial" w:cs="Arial"/>
          <w:bCs/>
        </w:rPr>
        <w:t xml:space="preserve"> </w:t>
      </w:r>
      <w:r w:rsidR="00126F8E">
        <w:rPr>
          <w:rFonts w:ascii="Arial" w:hAnsi="Arial" w:cs="Arial"/>
          <w:bCs/>
        </w:rPr>
        <w:t>in a real pickle</w:t>
      </w:r>
      <w:r w:rsidRPr="00D21D5E">
        <w:rPr>
          <w:rFonts w:ascii="Arial" w:hAnsi="Arial" w:cs="Arial"/>
          <w:bCs/>
        </w:rPr>
        <w:t xml:space="preserve"> with our budget the way it is right now and if you</w:t>
      </w:r>
      <w:r w:rsidR="00126F8E">
        <w:rPr>
          <w:rFonts w:ascii="Arial" w:hAnsi="Arial" w:cs="Arial"/>
          <w:bCs/>
        </w:rPr>
        <w:t>’re</w:t>
      </w:r>
      <w:r w:rsidRPr="00D21D5E">
        <w:rPr>
          <w:rFonts w:ascii="Arial" w:hAnsi="Arial" w:cs="Arial"/>
          <w:bCs/>
        </w:rPr>
        <w:t xml:space="preserve"> putting a bill requesting more money, that has me concerned as well. I just wanted it on the record that I am concerned about this money and just where are we getting it from? </w:t>
      </w:r>
    </w:p>
    <w:p w14:paraId="09CB5167" w14:textId="77777777" w:rsidR="00AA3C74" w:rsidRPr="00D21D5E" w:rsidRDefault="00AA3C74" w:rsidP="00AA3C74">
      <w:pPr>
        <w:jc w:val="both"/>
        <w:rPr>
          <w:rFonts w:ascii="Arial" w:hAnsi="Arial" w:cs="Arial"/>
          <w:bCs/>
        </w:rPr>
      </w:pPr>
    </w:p>
    <w:p w14:paraId="57FE85C7" w14:textId="5BA1E703" w:rsidR="00AA3C74" w:rsidRPr="00D21D5E" w:rsidRDefault="00AA3C74" w:rsidP="00AA3C74">
      <w:pPr>
        <w:jc w:val="both"/>
        <w:rPr>
          <w:rFonts w:ascii="Arial" w:hAnsi="Arial" w:cs="Arial"/>
          <w:bCs/>
        </w:rPr>
      </w:pPr>
      <w:r w:rsidRPr="00D21D5E">
        <w:rPr>
          <w:rFonts w:ascii="Arial" w:hAnsi="Arial" w:cs="Arial"/>
          <w:b/>
          <w:bCs/>
        </w:rPr>
        <w:t xml:space="preserve">Clerk of the Board:  </w:t>
      </w:r>
      <w:r w:rsidR="0053315B" w:rsidRPr="00D21D5E">
        <w:rPr>
          <w:rFonts w:ascii="Arial" w:hAnsi="Arial" w:cs="Arial"/>
          <w:bCs/>
        </w:rPr>
        <w:t>T</w:t>
      </w:r>
      <w:r w:rsidRPr="00D21D5E">
        <w:rPr>
          <w:rFonts w:ascii="Arial" w:hAnsi="Arial" w:cs="Arial"/>
          <w:bCs/>
        </w:rPr>
        <w:t xml:space="preserve">hese funds come from the General Fund and when we replenish the </w:t>
      </w:r>
      <w:r w:rsidR="00E12E10">
        <w:rPr>
          <w:rFonts w:ascii="Arial" w:hAnsi="Arial" w:cs="Arial"/>
          <w:bCs/>
        </w:rPr>
        <w:t>Interim Finance Committee</w:t>
      </w:r>
      <w:r w:rsidRPr="00D21D5E">
        <w:rPr>
          <w:rFonts w:ascii="Arial" w:hAnsi="Arial" w:cs="Arial"/>
          <w:bCs/>
        </w:rPr>
        <w:t xml:space="preserve"> Contingency Account, the Statutory Contingency Account and the</w:t>
      </w:r>
      <w:r w:rsidR="00F04DF1">
        <w:rPr>
          <w:rFonts w:ascii="Arial" w:hAnsi="Arial" w:cs="Arial"/>
          <w:bCs/>
        </w:rPr>
        <w:t xml:space="preserve"> Stale Claims Account, </w:t>
      </w:r>
      <w:r w:rsidRPr="00D21D5E">
        <w:rPr>
          <w:rFonts w:ascii="Arial" w:hAnsi="Arial" w:cs="Arial"/>
          <w:bCs/>
        </w:rPr>
        <w:t>that comes from savings that have been realized in prior fiscal years.</w:t>
      </w:r>
    </w:p>
    <w:p w14:paraId="5A5F0752" w14:textId="77777777" w:rsidR="00AA3C74" w:rsidRPr="00D21D5E" w:rsidRDefault="00AA3C74" w:rsidP="00AA3C74">
      <w:pPr>
        <w:jc w:val="both"/>
        <w:rPr>
          <w:rFonts w:ascii="Arial" w:hAnsi="Arial" w:cs="Arial"/>
          <w:bCs/>
        </w:rPr>
      </w:pPr>
    </w:p>
    <w:p w14:paraId="0AA8C170" w14:textId="7A926786" w:rsidR="00AA3C74" w:rsidRPr="00D21D5E" w:rsidRDefault="00AA3C74" w:rsidP="00AA3C74">
      <w:pPr>
        <w:jc w:val="both"/>
        <w:rPr>
          <w:rFonts w:ascii="Arial" w:hAnsi="Arial" w:cs="Arial"/>
          <w:bCs/>
        </w:rPr>
      </w:pPr>
      <w:r w:rsidRPr="00D21D5E">
        <w:rPr>
          <w:rFonts w:ascii="Arial" w:hAnsi="Arial" w:cs="Arial"/>
          <w:b/>
          <w:bCs/>
        </w:rPr>
        <w:t xml:space="preserve">Secretary of State:  </w:t>
      </w:r>
      <w:r w:rsidRPr="00D21D5E">
        <w:rPr>
          <w:rFonts w:ascii="Arial" w:hAnsi="Arial" w:cs="Arial"/>
          <w:bCs/>
        </w:rPr>
        <w:t xml:space="preserve">I’ll be watching. Alright. Thanks. </w:t>
      </w:r>
    </w:p>
    <w:p w14:paraId="0711A7B4" w14:textId="77777777" w:rsidR="00AA3C74" w:rsidRPr="00D21D5E" w:rsidRDefault="00AA3C74" w:rsidP="00AA3C74">
      <w:pPr>
        <w:jc w:val="both"/>
        <w:rPr>
          <w:rFonts w:ascii="Arial" w:hAnsi="Arial" w:cs="Arial"/>
          <w:bCs/>
        </w:rPr>
      </w:pPr>
    </w:p>
    <w:p w14:paraId="4B5B58D7" w14:textId="38E95268" w:rsidR="00AA3C74" w:rsidRPr="00D21D5E" w:rsidRDefault="00AA3C74" w:rsidP="00AA3C74">
      <w:pPr>
        <w:jc w:val="both"/>
        <w:rPr>
          <w:rFonts w:ascii="Arial" w:hAnsi="Arial" w:cs="Arial"/>
          <w:bCs/>
        </w:rPr>
      </w:pPr>
      <w:r w:rsidRPr="00D21D5E">
        <w:rPr>
          <w:rFonts w:ascii="Arial" w:hAnsi="Arial" w:cs="Arial"/>
          <w:b/>
          <w:bCs/>
        </w:rPr>
        <w:t xml:space="preserve">Governor:  </w:t>
      </w:r>
      <w:r w:rsidR="00F04DF1">
        <w:rPr>
          <w:rFonts w:ascii="Arial" w:hAnsi="Arial" w:cs="Arial"/>
          <w:bCs/>
        </w:rPr>
        <w:t>Alright. D</w:t>
      </w:r>
      <w:r w:rsidRPr="00D21D5E">
        <w:rPr>
          <w:rFonts w:ascii="Arial" w:hAnsi="Arial" w:cs="Arial"/>
          <w:bCs/>
        </w:rPr>
        <w:t xml:space="preserve">o we have a motion on this </w:t>
      </w:r>
      <w:r w:rsidR="00F04DF1">
        <w:rPr>
          <w:rFonts w:ascii="Arial" w:hAnsi="Arial" w:cs="Arial"/>
          <w:bCs/>
        </w:rPr>
        <w:t>item</w:t>
      </w:r>
      <w:r w:rsidRPr="00D21D5E">
        <w:rPr>
          <w:rFonts w:ascii="Arial" w:hAnsi="Arial" w:cs="Arial"/>
          <w:bCs/>
        </w:rPr>
        <w:t>?</w:t>
      </w:r>
    </w:p>
    <w:p w14:paraId="0A6C0FA5" w14:textId="77777777" w:rsidR="00AA3C74" w:rsidRPr="00D21D5E" w:rsidRDefault="00AA3C74" w:rsidP="00AA3C74">
      <w:pPr>
        <w:jc w:val="both"/>
        <w:rPr>
          <w:rFonts w:ascii="Arial" w:hAnsi="Arial" w:cs="Arial"/>
          <w:bCs/>
        </w:rPr>
      </w:pPr>
    </w:p>
    <w:p w14:paraId="6EA0D0C1" w14:textId="1664A976" w:rsidR="00AA3C74" w:rsidRPr="00D21D5E" w:rsidRDefault="00AA3C74" w:rsidP="00AA3C74">
      <w:pPr>
        <w:jc w:val="both"/>
        <w:rPr>
          <w:rFonts w:ascii="Arial" w:hAnsi="Arial" w:cs="Arial"/>
          <w:bCs/>
        </w:rPr>
      </w:pPr>
      <w:r w:rsidRPr="00D21D5E">
        <w:rPr>
          <w:rFonts w:ascii="Arial" w:hAnsi="Arial" w:cs="Arial"/>
          <w:b/>
          <w:bCs/>
        </w:rPr>
        <w:t xml:space="preserve">Attorney General:  </w:t>
      </w:r>
      <w:r w:rsidRPr="00D21D5E">
        <w:rPr>
          <w:rFonts w:ascii="Arial" w:hAnsi="Arial" w:cs="Arial"/>
          <w:bCs/>
        </w:rPr>
        <w:t xml:space="preserve">I’ll move approval. </w:t>
      </w:r>
    </w:p>
    <w:p w14:paraId="2A757593" w14:textId="77777777" w:rsidR="00AA3C74" w:rsidRPr="00D21D5E" w:rsidRDefault="00AA3C74" w:rsidP="00AA3C74">
      <w:pPr>
        <w:jc w:val="both"/>
        <w:rPr>
          <w:rFonts w:ascii="Arial" w:hAnsi="Arial" w:cs="Arial"/>
          <w:bCs/>
        </w:rPr>
      </w:pPr>
    </w:p>
    <w:p w14:paraId="772C4CCF" w14:textId="349A1497" w:rsidR="00AA3C74" w:rsidRDefault="00AA3C74" w:rsidP="00AA3C74">
      <w:pPr>
        <w:jc w:val="both"/>
        <w:rPr>
          <w:rFonts w:ascii="Arial" w:hAnsi="Arial" w:cs="Arial"/>
          <w:bCs/>
        </w:rPr>
      </w:pPr>
      <w:r w:rsidRPr="00D21D5E">
        <w:rPr>
          <w:rFonts w:ascii="Arial" w:hAnsi="Arial" w:cs="Arial"/>
          <w:b/>
          <w:bCs/>
        </w:rPr>
        <w:t xml:space="preserve">Governor:  </w:t>
      </w:r>
      <w:r w:rsidRPr="00D21D5E">
        <w:rPr>
          <w:rFonts w:ascii="Arial" w:hAnsi="Arial" w:cs="Arial"/>
          <w:bCs/>
        </w:rPr>
        <w:t xml:space="preserve">We have a motion for approval. Is there any discussion on that motion?  </w:t>
      </w:r>
    </w:p>
    <w:p w14:paraId="1614BB7A" w14:textId="3468E9E6" w:rsidR="00EB4B68" w:rsidRDefault="00EB4B68" w:rsidP="00AA3C74">
      <w:pPr>
        <w:jc w:val="both"/>
        <w:rPr>
          <w:rFonts w:ascii="Arial" w:hAnsi="Arial" w:cs="Arial"/>
          <w:bCs/>
        </w:rPr>
      </w:pPr>
    </w:p>
    <w:p w14:paraId="37E1E755" w14:textId="77777777" w:rsidR="00EB4B68" w:rsidRPr="00D21D5E" w:rsidRDefault="00EB4B68" w:rsidP="00AA3C74">
      <w:pPr>
        <w:jc w:val="both"/>
        <w:rPr>
          <w:rFonts w:ascii="Arial" w:hAnsi="Arial" w:cs="Arial"/>
          <w:bCs/>
        </w:rPr>
      </w:pPr>
    </w:p>
    <w:p w14:paraId="798B9B2E" w14:textId="77777777" w:rsidR="00AA3C74" w:rsidRPr="00D21D5E" w:rsidRDefault="00AA3C74" w:rsidP="00AA3C74">
      <w:pPr>
        <w:jc w:val="both"/>
        <w:rPr>
          <w:rFonts w:ascii="Arial" w:hAnsi="Arial" w:cs="Arial"/>
          <w:bCs/>
        </w:rPr>
      </w:pPr>
    </w:p>
    <w:p w14:paraId="7BCD28D2" w14:textId="161D2DFF" w:rsidR="00AA3C74" w:rsidRPr="00D21D5E" w:rsidRDefault="00AA3C74" w:rsidP="00AA3C74">
      <w:pPr>
        <w:jc w:val="both"/>
        <w:rPr>
          <w:rFonts w:ascii="Arial" w:hAnsi="Arial" w:cs="Arial"/>
          <w:bCs/>
        </w:rPr>
      </w:pPr>
      <w:r w:rsidRPr="00D21D5E">
        <w:rPr>
          <w:rFonts w:ascii="Arial" w:hAnsi="Arial" w:cs="Arial"/>
          <w:b/>
          <w:bCs/>
        </w:rPr>
        <w:lastRenderedPageBreak/>
        <w:t xml:space="preserve">Attorney General:  </w:t>
      </w:r>
      <w:r w:rsidRPr="00D21D5E">
        <w:rPr>
          <w:rFonts w:ascii="Arial" w:hAnsi="Arial" w:cs="Arial"/>
          <w:bCs/>
        </w:rPr>
        <w:t xml:space="preserve">I just want to say, Mr. Governor, that this is </w:t>
      </w:r>
      <w:r w:rsidR="001974A5">
        <w:rPr>
          <w:rFonts w:ascii="Arial" w:hAnsi="Arial" w:cs="Arial"/>
          <w:bCs/>
        </w:rPr>
        <w:t>yet another</w:t>
      </w:r>
      <w:r w:rsidRPr="00D21D5E">
        <w:rPr>
          <w:rFonts w:ascii="Arial" w:hAnsi="Arial" w:cs="Arial"/>
          <w:bCs/>
        </w:rPr>
        <w:t xml:space="preserve"> example of our </w:t>
      </w:r>
      <w:r w:rsidR="00F04DF1">
        <w:rPr>
          <w:rFonts w:ascii="Arial" w:hAnsi="Arial" w:cs="Arial"/>
          <w:bCs/>
        </w:rPr>
        <w:t>S</w:t>
      </w:r>
      <w:r w:rsidRPr="00D21D5E">
        <w:rPr>
          <w:rFonts w:ascii="Arial" w:hAnsi="Arial" w:cs="Arial"/>
          <w:bCs/>
        </w:rPr>
        <w:t xml:space="preserve">tate doing justice. </w:t>
      </w:r>
      <w:r w:rsidR="0092109D" w:rsidRPr="00D21D5E">
        <w:rPr>
          <w:rFonts w:ascii="Arial" w:hAnsi="Arial" w:cs="Arial"/>
          <w:bCs/>
        </w:rPr>
        <w:t>I</w:t>
      </w:r>
      <w:r w:rsidRPr="00D21D5E">
        <w:rPr>
          <w:rFonts w:ascii="Arial" w:hAnsi="Arial" w:cs="Arial"/>
          <w:bCs/>
        </w:rPr>
        <w:t xml:space="preserve">t doesn’t always manifest itself in the conviction. Sometimes it manifests itself in an exoneration. </w:t>
      </w:r>
      <w:r w:rsidR="0092109D" w:rsidRPr="00D21D5E">
        <w:rPr>
          <w:rFonts w:ascii="Arial" w:hAnsi="Arial" w:cs="Arial"/>
          <w:bCs/>
        </w:rPr>
        <w:t>T</w:t>
      </w:r>
      <w:r w:rsidRPr="00D21D5E">
        <w:rPr>
          <w:rFonts w:ascii="Arial" w:hAnsi="Arial" w:cs="Arial"/>
          <w:bCs/>
        </w:rPr>
        <w:t xml:space="preserve">he </w:t>
      </w:r>
      <w:r w:rsidR="00F04DF1">
        <w:rPr>
          <w:rFonts w:ascii="Arial" w:hAnsi="Arial" w:cs="Arial"/>
          <w:bCs/>
        </w:rPr>
        <w:t>S</w:t>
      </w:r>
      <w:r w:rsidRPr="00D21D5E">
        <w:rPr>
          <w:rFonts w:ascii="Arial" w:hAnsi="Arial" w:cs="Arial"/>
          <w:bCs/>
        </w:rPr>
        <w:t xml:space="preserve">tate was wrong in this instance and I’m glad to see that we’re able to offer some level of recompense to Ms. Woods for wrongful conviction and imprisonment.  </w:t>
      </w:r>
    </w:p>
    <w:p w14:paraId="08A3FCE6" w14:textId="77777777" w:rsidR="00AA3C74" w:rsidRPr="00D21D5E" w:rsidRDefault="00AA3C74" w:rsidP="00AA3C74">
      <w:pPr>
        <w:jc w:val="both"/>
        <w:rPr>
          <w:rFonts w:ascii="Arial" w:hAnsi="Arial" w:cs="Arial"/>
          <w:bCs/>
        </w:rPr>
      </w:pPr>
    </w:p>
    <w:p w14:paraId="712E7AC7" w14:textId="7D15418F" w:rsidR="00B84A91" w:rsidRDefault="00AA3C74" w:rsidP="00AA3C74">
      <w:pPr>
        <w:jc w:val="both"/>
        <w:rPr>
          <w:rFonts w:ascii="Arial" w:hAnsi="Arial" w:cs="Arial"/>
          <w:bCs/>
        </w:rPr>
      </w:pPr>
      <w:r w:rsidRPr="00D21D5E">
        <w:rPr>
          <w:rFonts w:ascii="Arial" w:hAnsi="Arial" w:cs="Arial"/>
          <w:b/>
          <w:bCs/>
        </w:rPr>
        <w:t xml:space="preserve">Governor:  </w:t>
      </w:r>
      <w:r w:rsidRPr="00D21D5E">
        <w:rPr>
          <w:rFonts w:ascii="Arial" w:hAnsi="Arial" w:cs="Arial"/>
          <w:bCs/>
        </w:rPr>
        <w:t xml:space="preserve">Thank you, General Ford, and I agree.  </w:t>
      </w:r>
      <w:r w:rsidR="001974A5">
        <w:rPr>
          <w:rFonts w:ascii="Arial" w:hAnsi="Arial" w:cs="Arial"/>
          <w:bCs/>
        </w:rPr>
        <w:t>It can’t get her</w:t>
      </w:r>
      <w:r w:rsidRPr="00D21D5E">
        <w:rPr>
          <w:rFonts w:ascii="Arial" w:hAnsi="Arial" w:cs="Arial"/>
          <w:bCs/>
        </w:rPr>
        <w:t xml:space="preserve"> the time back, the 20 years</w:t>
      </w:r>
      <w:r w:rsidR="0043295E">
        <w:rPr>
          <w:rFonts w:ascii="Arial" w:hAnsi="Arial" w:cs="Arial"/>
          <w:bCs/>
        </w:rPr>
        <w:t>,</w:t>
      </w:r>
      <w:r w:rsidRPr="00D21D5E">
        <w:rPr>
          <w:rFonts w:ascii="Arial" w:hAnsi="Arial" w:cs="Arial"/>
          <w:bCs/>
        </w:rPr>
        <w:t xml:space="preserve"> but it can certainly help her a little bit</w:t>
      </w:r>
      <w:r w:rsidR="007C651C">
        <w:rPr>
          <w:rFonts w:ascii="Arial" w:hAnsi="Arial" w:cs="Arial"/>
          <w:bCs/>
        </w:rPr>
        <w:t xml:space="preserve"> in</w:t>
      </w:r>
      <w:r w:rsidRPr="00D21D5E">
        <w:rPr>
          <w:rFonts w:ascii="Arial" w:hAnsi="Arial" w:cs="Arial"/>
          <w:bCs/>
        </w:rPr>
        <w:t xml:space="preserve"> </w:t>
      </w:r>
      <w:r w:rsidR="003C4DE0">
        <w:rPr>
          <w:rFonts w:ascii="Arial" w:hAnsi="Arial" w:cs="Arial"/>
          <w:bCs/>
        </w:rPr>
        <w:t xml:space="preserve">the </w:t>
      </w:r>
      <w:r w:rsidRPr="00D21D5E">
        <w:rPr>
          <w:rFonts w:ascii="Arial" w:hAnsi="Arial" w:cs="Arial"/>
          <w:bCs/>
        </w:rPr>
        <w:t>starting of a new life</w:t>
      </w:r>
      <w:r w:rsidR="007C651C">
        <w:rPr>
          <w:rFonts w:ascii="Arial" w:hAnsi="Arial" w:cs="Arial"/>
          <w:bCs/>
        </w:rPr>
        <w:t>,</w:t>
      </w:r>
      <w:r w:rsidRPr="00D21D5E">
        <w:rPr>
          <w:rFonts w:ascii="Arial" w:hAnsi="Arial" w:cs="Arial"/>
          <w:bCs/>
        </w:rPr>
        <w:t xml:space="preserve"> so glad </w:t>
      </w:r>
      <w:proofErr w:type="gramStart"/>
      <w:r w:rsidRPr="00D21D5E">
        <w:rPr>
          <w:rFonts w:ascii="Arial" w:hAnsi="Arial" w:cs="Arial"/>
          <w:bCs/>
        </w:rPr>
        <w:t>we’re</w:t>
      </w:r>
      <w:proofErr w:type="gramEnd"/>
      <w:r w:rsidRPr="00D21D5E">
        <w:rPr>
          <w:rFonts w:ascii="Arial" w:hAnsi="Arial" w:cs="Arial"/>
          <w:bCs/>
        </w:rPr>
        <w:t xml:space="preserve"> able to do that.  </w:t>
      </w:r>
    </w:p>
    <w:p w14:paraId="091F05D1" w14:textId="77777777" w:rsidR="00B84A91" w:rsidRDefault="00B84A91" w:rsidP="00AA3C74">
      <w:pPr>
        <w:jc w:val="both"/>
        <w:rPr>
          <w:rFonts w:ascii="Arial" w:hAnsi="Arial" w:cs="Arial"/>
          <w:bCs/>
        </w:rPr>
      </w:pPr>
    </w:p>
    <w:p w14:paraId="1629B9BB" w14:textId="5AFDECB8" w:rsidR="00AA3C74" w:rsidRPr="00D21D5E" w:rsidRDefault="00B84A91" w:rsidP="00AA3C74">
      <w:pPr>
        <w:jc w:val="both"/>
        <w:rPr>
          <w:rFonts w:ascii="Arial" w:hAnsi="Arial" w:cs="Arial"/>
          <w:bCs/>
        </w:rPr>
      </w:pPr>
      <w:r>
        <w:rPr>
          <w:rFonts w:ascii="Arial" w:hAnsi="Arial" w:cs="Arial"/>
          <w:bCs/>
        </w:rPr>
        <w:t>Is there a</w:t>
      </w:r>
      <w:r w:rsidR="00AA3C74" w:rsidRPr="00D21D5E">
        <w:rPr>
          <w:rFonts w:ascii="Arial" w:hAnsi="Arial" w:cs="Arial"/>
          <w:bCs/>
        </w:rPr>
        <w:t>ny</w:t>
      </w:r>
      <w:r>
        <w:rPr>
          <w:rFonts w:ascii="Arial" w:hAnsi="Arial" w:cs="Arial"/>
          <w:bCs/>
        </w:rPr>
        <w:t xml:space="preserve"> further</w:t>
      </w:r>
      <w:r w:rsidR="00AA3C74" w:rsidRPr="00D21D5E">
        <w:rPr>
          <w:rFonts w:ascii="Arial" w:hAnsi="Arial" w:cs="Arial"/>
          <w:bCs/>
        </w:rPr>
        <w:t xml:space="preserve"> discussion</w:t>
      </w:r>
      <w:r w:rsidR="00CA1B31">
        <w:rPr>
          <w:rFonts w:ascii="Arial" w:hAnsi="Arial" w:cs="Arial"/>
          <w:bCs/>
        </w:rPr>
        <w:t xml:space="preserve"> on the motion</w:t>
      </w:r>
      <w:r w:rsidR="00AA3C74" w:rsidRPr="00D21D5E">
        <w:rPr>
          <w:rFonts w:ascii="Arial" w:hAnsi="Arial" w:cs="Arial"/>
          <w:bCs/>
        </w:rPr>
        <w:t xml:space="preserve">? All in </w:t>
      </w:r>
      <w:r w:rsidR="00402528">
        <w:rPr>
          <w:rFonts w:ascii="Arial" w:hAnsi="Arial" w:cs="Arial"/>
          <w:bCs/>
        </w:rPr>
        <w:t>favor,</w:t>
      </w:r>
      <w:r w:rsidR="00AA3C74" w:rsidRPr="00D21D5E">
        <w:rPr>
          <w:rFonts w:ascii="Arial" w:hAnsi="Arial" w:cs="Arial"/>
          <w:bCs/>
        </w:rPr>
        <w:t xml:space="preserve"> signify by saying aye. </w:t>
      </w:r>
      <w:r>
        <w:rPr>
          <w:rFonts w:ascii="Arial" w:hAnsi="Arial" w:cs="Arial"/>
          <w:bCs/>
        </w:rPr>
        <w:t xml:space="preserve">Are any opposed? The motion passes unanimously. </w:t>
      </w:r>
    </w:p>
    <w:p w14:paraId="7CF68B43" w14:textId="318EE0DC" w:rsidR="00824B0C" w:rsidRPr="003C4DE0" w:rsidRDefault="00E656D1" w:rsidP="00064DC6">
      <w:pPr>
        <w:pStyle w:val="ListParagraph"/>
        <w:numPr>
          <w:ilvl w:val="0"/>
          <w:numId w:val="1"/>
        </w:numPr>
        <w:spacing w:before="240"/>
        <w:ind w:left="540" w:hanging="540"/>
        <w:contextualSpacing w:val="0"/>
        <w:rPr>
          <w:rStyle w:val="Hyperlink"/>
          <w:rFonts w:ascii="Arial" w:hAnsi="Arial" w:cs="Arial"/>
          <w:color w:val="auto"/>
          <w:u w:val="none"/>
        </w:rPr>
      </w:pPr>
      <w:hyperlink r:id="rId9" w:history="1">
        <w:r w:rsidR="00824B0C" w:rsidRPr="003C4DE0">
          <w:rPr>
            <w:rStyle w:val="Hyperlink"/>
            <w:rFonts w:ascii="Arial" w:hAnsi="Arial" w:cs="Arial"/>
            <w:b/>
            <w:color w:val="auto"/>
            <w:u w:val="none"/>
          </w:rPr>
          <w:t xml:space="preserve">Approval of Proposed Leases </w:t>
        </w:r>
        <w:r w:rsidR="00824B0C" w:rsidRPr="003E2EB6">
          <w:rPr>
            <w:rStyle w:val="Hyperlink"/>
            <w:rFonts w:ascii="Arial" w:hAnsi="Arial" w:cs="Arial"/>
            <w:b/>
            <w:color w:val="auto"/>
            <w:sz w:val="20"/>
            <w:szCs w:val="20"/>
            <w:u w:val="none"/>
          </w:rPr>
          <w:t>(For possible action)</w:t>
        </w:r>
      </w:hyperlink>
    </w:p>
    <w:p w14:paraId="5194B084" w14:textId="77777777" w:rsidR="00AA3C74" w:rsidRPr="00D21D5E" w:rsidRDefault="00AA3C74" w:rsidP="00AA3C74">
      <w:pPr>
        <w:pStyle w:val="ListParagraph"/>
        <w:jc w:val="both"/>
        <w:rPr>
          <w:rFonts w:ascii="Arial" w:hAnsi="Arial" w:cs="Arial"/>
          <w:bCs/>
        </w:rPr>
      </w:pPr>
    </w:p>
    <w:p w14:paraId="4C7C3AF0" w14:textId="67EC3525" w:rsidR="00AA3C74" w:rsidRPr="00D21D5E" w:rsidRDefault="0092109D" w:rsidP="0092109D">
      <w:pPr>
        <w:pStyle w:val="ListParagraph"/>
        <w:ind w:left="0"/>
        <w:jc w:val="both"/>
        <w:rPr>
          <w:rFonts w:ascii="Arial" w:hAnsi="Arial" w:cs="Arial"/>
          <w:bCs/>
        </w:rPr>
      </w:pPr>
      <w:r w:rsidRPr="00D21D5E">
        <w:rPr>
          <w:rFonts w:ascii="Arial" w:hAnsi="Arial" w:cs="Arial"/>
          <w:b/>
          <w:bCs/>
        </w:rPr>
        <w:t xml:space="preserve">Governor:  </w:t>
      </w:r>
      <w:r w:rsidRPr="00D21D5E">
        <w:rPr>
          <w:rFonts w:ascii="Arial" w:hAnsi="Arial" w:cs="Arial"/>
          <w:bCs/>
        </w:rPr>
        <w:t xml:space="preserve"> </w:t>
      </w:r>
      <w:r w:rsidR="00AA3C74" w:rsidRPr="00D21D5E">
        <w:rPr>
          <w:rFonts w:ascii="Arial" w:hAnsi="Arial" w:cs="Arial"/>
          <w:bCs/>
        </w:rPr>
        <w:t xml:space="preserve">Item number </w:t>
      </w:r>
      <w:r w:rsidR="00B94FCE">
        <w:rPr>
          <w:rFonts w:ascii="Arial" w:hAnsi="Arial" w:cs="Arial"/>
          <w:bCs/>
        </w:rPr>
        <w:t>7</w:t>
      </w:r>
      <w:r w:rsidR="00AA3C74" w:rsidRPr="00D21D5E">
        <w:rPr>
          <w:rFonts w:ascii="Arial" w:hAnsi="Arial" w:cs="Arial"/>
          <w:bCs/>
        </w:rPr>
        <w:t xml:space="preserve">, </w:t>
      </w:r>
      <w:r w:rsidR="00AA3C74" w:rsidRPr="00A27881">
        <w:rPr>
          <w:rFonts w:ascii="Arial" w:hAnsi="Arial" w:cs="Arial"/>
          <w:bCs/>
          <w:i/>
          <w:iCs/>
        </w:rPr>
        <w:t>Approval of Leases</w:t>
      </w:r>
      <w:r w:rsidR="00AA3C74" w:rsidRPr="00D21D5E">
        <w:rPr>
          <w:rFonts w:ascii="Arial" w:hAnsi="Arial" w:cs="Arial"/>
          <w:bCs/>
        </w:rPr>
        <w:t xml:space="preserve">. </w:t>
      </w:r>
    </w:p>
    <w:p w14:paraId="54EDD696" w14:textId="77777777" w:rsidR="00AA3C74" w:rsidRPr="00D21D5E" w:rsidRDefault="00AA3C74" w:rsidP="0092109D">
      <w:pPr>
        <w:pStyle w:val="ListParagraph"/>
        <w:tabs>
          <w:tab w:val="left" w:pos="7850"/>
        </w:tabs>
        <w:ind w:left="0"/>
        <w:jc w:val="both"/>
        <w:rPr>
          <w:rFonts w:ascii="Arial" w:hAnsi="Arial" w:cs="Arial"/>
          <w:bCs/>
        </w:rPr>
      </w:pPr>
      <w:r w:rsidRPr="00D21D5E">
        <w:rPr>
          <w:rFonts w:ascii="Arial" w:hAnsi="Arial" w:cs="Arial"/>
          <w:bCs/>
        </w:rPr>
        <w:tab/>
      </w:r>
    </w:p>
    <w:p w14:paraId="434E2AAF" w14:textId="38DDB0AA" w:rsidR="00AA3C74" w:rsidRPr="00D21D5E" w:rsidRDefault="00AA3C74" w:rsidP="0092109D">
      <w:pPr>
        <w:pStyle w:val="ListParagraph"/>
        <w:ind w:left="0"/>
        <w:jc w:val="both"/>
        <w:rPr>
          <w:rFonts w:ascii="Arial" w:hAnsi="Arial" w:cs="Arial"/>
          <w:bCs/>
        </w:rPr>
      </w:pPr>
      <w:r w:rsidRPr="00D21D5E">
        <w:rPr>
          <w:rFonts w:ascii="Arial" w:hAnsi="Arial" w:cs="Arial"/>
          <w:b/>
          <w:bCs/>
        </w:rPr>
        <w:t xml:space="preserve">Clerk of the Board:  </w:t>
      </w:r>
      <w:r w:rsidRPr="00D21D5E">
        <w:rPr>
          <w:rFonts w:ascii="Arial" w:hAnsi="Arial" w:cs="Arial"/>
          <w:bCs/>
        </w:rPr>
        <w:t xml:space="preserve">There are </w:t>
      </w:r>
      <w:r w:rsidR="001974A5">
        <w:rPr>
          <w:rFonts w:ascii="Arial" w:hAnsi="Arial" w:cs="Arial"/>
          <w:bCs/>
        </w:rPr>
        <w:t>four</w:t>
      </w:r>
      <w:r w:rsidRPr="00D21D5E">
        <w:rPr>
          <w:rFonts w:ascii="Arial" w:hAnsi="Arial" w:cs="Arial"/>
          <w:bCs/>
        </w:rPr>
        <w:t xml:space="preserve"> leases on item </w:t>
      </w:r>
      <w:r w:rsidR="00A27881">
        <w:rPr>
          <w:rFonts w:ascii="Arial" w:hAnsi="Arial" w:cs="Arial"/>
          <w:bCs/>
        </w:rPr>
        <w:t>7</w:t>
      </w:r>
      <w:r w:rsidRPr="00D21D5E">
        <w:rPr>
          <w:rFonts w:ascii="Arial" w:hAnsi="Arial" w:cs="Arial"/>
          <w:bCs/>
        </w:rPr>
        <w:t xml:space="preserve"> for approval by the </w:t>
      </w:r>
      <w:r w:rsidR="00E12E10">
        <w:rPr>
          <w:rFonts w:ascii="Arial" w:hAnsi="Arial" w:cs="Arial"/>
          <w:bCs/>
        </w:rPr>
        <w:t>B</w:t>
      </w:r>
      <w:r w:rsidRPr="00D21D5E">
        <w:rPr>
          <w:rFonts w:ascii="Arial" w:hAnsi="Arial" w:cs="Arial"/>
          <w:bCs/>
        </w:rPr>
        <w:t>oard today. Are there any questions on any of these items?</w:t>
      </w:r>
    </w:p>
    <w:p w14:paraId="28C84E86" w14:textId="77777777" w:rsidR="00AA3C74" w:rsidRPr="00D21D5E" w:rsidRDefault="00AA3C74" w:rsidP="0092109D">
      <w:pPr>
        <w:pStyle w:val="ListParagraph"/>
        <w:ind w:left="0"/>
        <w:jc w:val="both"/>
        <w:rPr>
          <w:rFonts w:ascii="Arial" w:hAnsi="Arial" w:cs="Arial"/>
          <w:bCs/>
        </w:rPr>
      </w:pPr>
    </w:p>
    <w:p w14:paraId="27792114" w14:textId="3FC9949A" w:rsidR="00AA3C74" w:rsidRPr="00D21D5E" w:rsidRDefault="00AA3C74" w:rsidP="0092109D">
      <w:pPr>
        <w:pStyle w:val="ListParagraph"/>
        <w:ind w:left="0"/>
        <w:jc w:val="both"/>
        <w:rPr>
          <w:rFonts w:ascii="Arial" w:hAnsi="Arial" w:cs="Arial"/>
          <w:bCs/>
        </w:rPr>
      </w:pPr>
      <w:r w:rsidRPr="00D21D5E">
        <w:rPr>
          <w:rFonts w:ascii="Arial" w:hAnsi="Arial" w:cs="Arial"/>
          <w:b/>
          <w:bCs/>
        </w:rPr>
        <w:t xml:space="preserve">Governor:  </w:t>
      </w:r>
      <w:r w:rsidRPr="00D21D5E">
        <w:rPr>
          <w:rFonts w:ascii="Arial" w:hAnsi="Arial" w:cs="Arial"/>
          <w:bCs/>
        </w:rPr>
        <w:t>No,</w:t>
      </w:r>
      <w:r w:rsidR="003858A4">
        <w:rPr>
          <w:rFonts w:ascii="Arial" w:hAnsi="Arial" w:cs="Arial"/>
          <w:bCs/>
        </w:rPr>
        <w:t xml:space="preserve"> </w:t>
      </w:r>
      <w:r w:rsidRPr="00D21D5E">
        <w:rPr>
          <w:rFonts w:ascii="Arial" w:hAnsi="Arial" w:cs="Arial"/>
          <w:bCs/>
        </w:rPr>
        <w:t xml:space="preserve">not from me but I want to again thank you for my briefings where all my questions are answered so we don’t have any at this meeting.  </w:t>
      </w:r>
      <w:r w:rsidR="00A27881">
        <w:rPr>
          <w:rFonts w:ascii="Arial" w:hAnsi="Arial" w:cs="Arial"/>
          <w:bCs/>
        </w:rPr>
        <w:t>I</w:t>
      </w:r>
      <w:r w:rsidRPr="00D21D5E">
        <w:rPr>
          <w:rFonts w:ascii="Arial" w:hAnsi="Arial" w:cs="Arial"/>
          <w:bCs/>
        </w:rPr>
        <w:t>t’s very helpful to me and I’m sure that</w:t>
      </w:r>
      <w:r w:rsidR="003858A4">
        <w:rPr>
          <w:rFonts w:ascii="Arial" w:hAnsi="Arial" w:cs="Arial"/>
          <w:bCs/>
        </w:rPr>
        <w:t xml:space="preserve"> the other</w:t>
      </w:r>
      <w:r w:rsidRPr="00D21D5E">
        <w:rPr>
          <w:rFonts w:ascii="Arial" w:hAnsi="Arial" w:cs="Arial"/>
          <w:bCs/>
        </w:rPr>
        <w:t xml:space="preserve"> </w:t>
      </w:r>
      <w:r w:rsidR="00E12E10">
        <w:rPr>
          <w:rFonts w:ascii="Arial" w:hAnsi="Arial" w:cs="Arial"/>
          <w:bCs/>
        </w:rPr>
        <w:t>B</w:t>
      </w:r>
      <w:r w:rsidRPr="00D21D5E">
        <w:rPr>
          <w:rFonts w:ascii="Arial" w:hAnsi="Arial" w:cs="Arial"/>
          <w:bCs/>
        </w:rPr>
        <w:t xml:space="preserve">oard </w:t>
      </w:r>
      <w:r w:rsidR="00E12E10">
        <w:rPr>
          <w:rFonts w:ascii="Arial" w:hAnsi="Arial" w:cs="Arial"/>
          <w:bCs/>
        </w:rPr>
        <w:t>M</w:t>
      </w:r>
      <w:r w:rsidRPr="00D21D5E">
        <w:rPr>
          <w:rFonts w:ascii="Arial" w:hAnsi="Arial" w:cs="Arial"/>
          <w:bCs/>
        </w:rPr>
        <w:t xml:space="preserve">embers feel the same way. Do we have any discussion on item number seven?  </w:t>
      </w:r>
    </w:p>
    <w:p w14:paraId="6CF6D128" w14:textId="77777777" w:rsidR="00AA3C74" w:rsidRPr="00D21D5E" w:rsidRDefault="00AA3C74" w:rsidP="0092109D">
      <w:pPr>
        <w:pStyle w:val="ListParagraph"/>
        <w:ind w:left="0"/>
        <w:jc w:val="both"/>
        <w:rPr>
          <w:rFonts w:ascii="Arial" w:hAnsi="Arial" w:cs="Arial"/>
          <w:bCs/>
        </w:rPr>
      </w:pPr>
    </w:p>
    <w:p w14:paraId="53C2E404" w14:textId="42A992AC" w:rsidR="00AA3C74" w:rsidRPr="00D21D5E" w:rsidRDefault="00AA3C74" w:rsidP="0092109D">
      <w:pPr>
        <w:pStyle w:val="ListParagraph"/>
        <w:ind w:left="0"/>
        <w:jc w:val="both"/>
        <w:rPr>
          <w:rFonts w:ascii="Arial" w:hAnsi="Arial" w:cs="Arial"/>
          <w:bCs/>
        </w:rPr>
      </w:pPr>
      <w:r w:rsidRPr="00D21D5E">
        <w:rPr>
          <w:rFonts w:ascii="Arial" w:hAnsi="Arial" w:cs="Arial"/>
          <w:b/>
          <w:bCs/>
        </w:rPr>
        <w:t xml:space="preserve">Secretary of State:  </w:t>
      </w:r>
      <w:r w:rsidRPr="00D21D5E">
        <w:rPr>
          <w:rFonts w:ascii="Arial" w:hAnsi="Arial" w:cs="Arial"/>
          <w:bCs/>
        </w:rPr>
        <w:t>No</w:t>
      </w:r>
      <w:r w:rsidR="00A27881">
        <w:rPr>
          <w:rFonts w:ascii="Arial" w:hAnsi="Arial" w:cs="Arial"/>
          <w:bCs/>
        </w:rPr>
        <w:t>,</w:t>
      </w:r>
      <w:r w:rsidRPr="00D21D5E">
        <w:rPr>
          <w:rFonts w:ascii="Arial" w:hAnsi="Arial" w:cs="Arial"/>
          <w:bCs/>
        </w:rPr>
        <w:t xml:space="preserve"> but I want to echo what you said, Governor. Your staff is very, very</w:t>
      </w:r>
      <w:r w:rsidR="00A27881">
        <w:rPr>
          <w:rFonts w:ascii="Arial" w:hAnsi="Arial" w:cs="Arial"/>
          <w:bCs/>
        </w:rPr>
        <w:t>,</w:t>
      </w:r>
      <w:r w:rsidRPr="00D21D5E">
        <w:rPr>
          <w:rFonts w:ascii="Arial" w:hAnsi="Arial" w:cs="Arial"/>
          <w:bCs/>
        </w:rPr>
        <w:t xml:space="preserve"> good at responding to us and we’re appreciative. </w:t>
      </w:r>
    </w:p>
    <w:p w14:paraId="76B24A49" w14:textId="77777777" w:rsidR="00AA3C74" w:rsidRPr="00D21D5E" w:rsidRDefault="00AA3C74" w:rsidP="0092109D">
      <w:pPr>
        <w:pStyle w:val="ListParagraph"/>
        <w:ind w:left="0"/>
        <w:jc w:val="both"/>
        <w:rPr>
          <w:rFonts w:ascii="Arial" w:hAnsi="Arial" w:cs="Arial"/>
          <w:bCs/>
        </w:rPr>
      </w:pPr>
    </w:p>
    <w:p w14:paraId="30D8D4BF" w14:textId="393AA768" w:rsidR="00AA3C74" w:rsidRPr="00D21D5E" w:rsidRDefault="00AA3C74" w:rsidP="0092109D">
      <w:pPr>
        <w:pStyle w:val="ListParagraph"/>
        <w:ind w:left="0"/>
        <w:jc w:val="both"/>
        <w:rPr>
          <w:rFonts w:ascii="Arial" w:hAnsi="Arial" w:cs="Arial"/>
          <w:bCs/>
        </w:rPr>
      </w:pPr>
      <w:r w:rsidRPr="00D21D5E">
        <w:rPr>
          <w:rFonts w:ascii="Arial" w:hAnsi="Arial" w:cs="Arial"/>
          <w:b/>
          <w:bCs/>
        </w:rPr>
        <w:t xml:space="preserve">Governor:  </w:t>
      </w:r>
      <w:r w:rsidRPr="00D21D5E">
        <w:rPr>
          <w:rFonts w:ascii="Arial" w:hAnsi="Arial" w:cs="Arial"/>
          <w:bCs/>
        </w:rPr>
        <w:t xml:space="preserve">Thank you. </w:t>
      </w:r>
      <w:r w:rsidR="0092109D" w:rsidRPr="00D21D5E">
        <w:rPr>
          <w:rFonts w:ascii="Arial" w:hAnsi="Arial" w:cs="Arial"/>
          <w:bCs/>
        </w:rPr>
        <w:t>D</w:t>
      </w:r>
      <w:r w:rsidRPr="00D21D5E">
        <w:rPr>
          <w:rFonts w:ascii="Arial" w:hAnsi="Arial" w:cs="Arial"/>
          <w:bCs/>
        </w:rPr>
        <w:t>o we have a motion?</w:t>
      </w:r>
    </w:p>
    <w:p w14:paraId="0966718A" w14:textId="77777777" w:rsidR="00AA3C74" w:rsidRPr="00D21D5E" w:rsidRDefault="00AA3C74" w:rsidP="0092109D">
      <w:pPr>
        <w:pStyle w:val="ListParagraph"/>
        <w:ind w:left="0"/>
        <w:jc w:val="both"/>
        <w:rPr>
          <w:rFonts w:ascii="Arial" w:hAnsi="Arial" w:cs="Arial"/>
          <w:bCs/>
        </w:rPr>
      </w:pPr>
    </w:p>
    <w:p w14:paraId="3A1E7FEB" w14:textId="77777777" w:rsidR="00AA3C74" w:rsidRPr="00D21D5E" w:rsidRDefault="00AA3C74" w:rsidP="0092109D">
      <w:pPr>
        <w:pStyle w:val="ListParagraph"/>
        <w:ind w:left="0"/>
        <w:jc w:val="both"/>
        <w:rPr>
          <w:rFonts w:ascii="Arial" w:hAnsi="Arial" w:cs="Arial"/>
          <w:bCs/>
        </w:rPr>
      </w:pPr>
      <w:r w:rsidRPr="00D21D5E">
        <w:rPr>
          <w:rFonts w:ascii="Arial" w:hAnsi="Arial" w:cs="Arial"/>
          <w:b/>
          <w:bCs/>
        </w:rPr>
        <w:t xml:space="preserve">Attorney General:  </w:t>
      </w:r>
      <w:r w:rsidRPr="00D21D5E">
        <w:rPr>
          <w:rFonts w:ascii="Arial" w:hAnsi="Arial" w:cs="Arial"/>
          <w:bCs/>
        </w:rPr>
        <w:t xml:space="preserve">Move approval. </w:t>
      </w:r>
    </w:p>
    <w:p w14:paraId="3F1E2A78" w14:textId="77777777" w:rsidR="00AA3C74" w:rsidRPr="00D21D5E" w:rsidRDefault="00AA3C74" w:rsidP="0092109D">
      <w:pPr>
        <w:pStyle w:val="ListParagraph"/>
        <w:ind w:left="0"/>
        <w:jc w:val="both"/>
        <w:rPr>
          <w:rFonts w:ascii="Arial" w:hAnsi="Arial" w:cs="Arial"/>
          <w:bCs/>
        </w:rPr>
      </w:pPr>
    </w:p>
    <w:p w14:paraId="72AF97E6" w14:textId="7550550E" w:rsidR="00CA1B31" w:rsidRPr="00D21D5E" w:rsidRDefault="00AA3C74" w:rsidP="00A27881">
      <w:pPr>
        <w:pStyle w:val="ListParagraph"/>
        <w:ind w:left="0"/>
        <w:contextualSpacing w:val="0"/>
        <w:rPr>
          <w:rFonts w:ascii="Arial" w:hAnsi="Arial" w:cs="Arial"/>
          <w:bCs/>
        </w:rPr>
      </w:pPr>
      <w:r w:rsidRPr="00D21D5E">
        <w:rPr>
          <w:rFonts w:ascii="Arial" w:hAnsi="Arial" w:cs="Arial"/>
          <w:b/>
          <w:bCs/>
        </w:rPr>
        <w:t xml:space="preserve">Governor:  </w:t>
      </w:r>
      <w:r w:rsidR="00CA1B31">
        <w:rPr>
          <w:rFonts w:ascii="Arial" w:hAnsi="Arial" w:cs="Arial"/>
          <w:bCs/>
        </w:rPr>
        <w:t>We have a m</w:t>
      </w:r>
      <w:r w:rsidRPr="00D21D5E">
        <w:rPr>
          <w:rFonts w:ascii="Arial" w:hAnsi="Arial" w:cs="Arial"/>
          <w:bCs/>
        </w:rPr>
        <w:t xml:space="preserve">otion on the floor.  </w:t>
      </w:r>
      <w:r w:rsidR="00CA1B31">
        <w:rPr>
          <w:rFonts w:ascii="Arial" w:hAnsi="Arial" w:cs="Arial"/>
          <w:bCs/>
        </w:rPr>
        <w:t>Is there a</w:t>
      </w:r>
      <w:r w:rsidR="00CA1B31" w:rsidRPr="00D21D5E">
        <w:rPr>
          <w:rFonts w:ascii="Arial" w:hAnsi="Arial" w:cs="Arial"/>
          <w:bCs/>
        </w:rPr>
        <w:t xml:space="preserve">ny discussion on the motion? All in </w:t>
      </w:r>
      <w:r w:rsidR="00402528">
        <w:rPr>
          <w:rFonts w:ascii="Arial" w:hAnsi="Arial" w:cs="Arial"/>
          <w:bCs/>
        </w:rPr>
        <w:t>favor,</w:t>
      </w:r>
      <w:r w:rsidR="00CA1B31" w:rsidRPr="00D21D5E">
        <w:rPr>
          <w:rFonts w:ascii="Arial" w:hAnsi="Arial" w:cs="Arial"/>
          <w:bCs/>
        </w:rPr>
        <w:t xml:space="preserve"> signify by saying aye. A</w:t>
      </w:r>
      <w:r w:rsidR="00CA1B31">
        <w:rPr>
          <w:rFonts w:ascii="Arial" w:hAnsi="Arial" w:cs="Arial"/>
          <w:bCs/>
        </w:rPr>
        <w:t>re a</w:t>
      </w:r>
      <w:r w:rsidR="00CA1B31" w:rsidRPr="00D21D5E">
        <w:rPr>
          <w:rFonts w:ascii="Arial" w:hAnsi="Arial" w:cs="Arial"/>
          <w:bCs/>
        </w:rPr>
        <w:t xml:space="preserve">ny opposed? </w:t>
      </w:r>
      <w:r w:rsidR="00CA1B31">
        <w:rPr>
          <w:rFonts w:ascii="Arial" w:hAnsi="Arial" w:cs="Arial"/>
          <w:bCs/>
        </w:rPr>
        <w:t>The m</w:t>
      </w:r>
      <w:r w:rsidR="00CA1B31" w:rsidRPr="00D21D5E">
        <w:rPr>
          <w:rFonts w:ascii="Arial" w:hAnsi="Arial" w:cs="Arial"/>
          <w:bCs/>
        </w:rPr>
        <w:t>otion passes.</w:t>
      </w:r>
    </w:p>
    <w:p w14:paraId="380F4C4D" w14:textId="4D4571DC" w:rsidR="00411E71" w:rsidRPr="003C4DE0" w:rsidRDefault="00E656D1" w:rsidP="00064DC6">
      <w:pPr>
        <w:pStyle w:val="ListParagraph"/>
        <w:numPr>
          <w:ilvl w:val="0"/>
          <w:numId w:val="1"/>
        </w:numPr>
        <w:spacing w:before="240"/>
        <w:ind w:left="540" w:hanging="540"/>
        <w:contextualSpacing w:val="0"/>
        <w:rPr>
          <w:rStyle w:val="Hyperlink"/>
          <w:rFonts w:ascii="Arial" w:hAnsi="Arial" w:cs="Arial"/>
          <w:color w:val="auto"/>
          <w:u w:val="none"/>
        </w:rPr>
      </w:pPr>
      <w:hyperlink r:id="rId10" w:history="1">
        <w:r w:rsidR="002B1331" w:rsidRPr="003C4DE0">
          <w:rPr>
            <w:rStyle w:val="Hyperlink"/>
            <w:rFonts w:ascii="Arial" w:hAnsi="Arial" w:cs="Arial"/>
            <w:b/>
            <w:color w:val="auto"/>
            <w:u w:val="none"/>
          </w:rPr>
          <w:t xml:space="preserve">Approval of Proposed Contracts </w:t>
        </w:r>
        <w:r w:rsidR="002B1331" w:rsidRPr="003E2EB6">
          <w:rPr>
            <w:rStyle w:val="Hyperlink"/>
            <w:rFonts w:ascii="Arial" w:hAnsi="Arial" w:cs="Arial"/>
            <w:b/>
            <w:color w:val="auto"/>
            <w:sz w:val="20"/>
            <w:szCs w:val="20"/>
            <w:u w:val="none"/>
          </w:rPr>
          <w:t>(For possible action)</w:t>
        </w:r>
      </w:hyperlink>
    </w:p>
    <w:p w14:paraId="3E8EEFF4" w14:textId="77777777" w:rsidR="00AA3C74" w:rsidRPr="00D21D5E" w:rsidRDefault="00AA3C74" w:rsidP="00AA3C74">
      <w:pPr>
        <w:pStyle w:val="ListParagraph"/>
        <w:jc w:val="both"/>
        <w:rPr>
          <w:rFonts w:ascii="Arial" w:hAnsi="Arial" w:cs="Arial"/>
          <w:bCs/>
        </w:rPr>
      </w:pPr>
    </w:p>
    <w:p w14:paraId="3C08AB94" w14:textId="66447085" w:rsidR="00AA3C74" w:rsidRPr="00D21D5E" w:rsidRDefault="002F37E3" w:rsidP="002F37E3">
      <w:pPr>
        <w:pStyle w:val="ListParagraph"/>
        <w:ind w:left="0"/>
        <w:jc w:val="both"/>
        <w:rPr>
          <w:rFonts w:ascii="Arial" w:hAnsi="Arial" w:cs="Arial"/>
          <w:bCs/>
        </w:rPr>
      </w:pPr>
      <w:r w:rsidRPr="00D21D5E">
        <w:rPr>
          <w:rFonts w:ascii="Arial" w:hAnsi="Arial" w:cs="Arial"/>
          <w:b/>
          <w:bCs/>
        </w:rPr>
        <w:t xml:space="preserve">Governor:  </w:t>
      </w:r>
      <w:r w:rsidRPr="00D21D5E">
        <w:rPr>
          <w:rFonts w:ascii="Arial" w:hAnsi="Arial" w:cs="Arial"/>
          <w:bCs/>
        </w:rPr>
        <w:t xml:space="preserve"> </w:t>
      </w:r>
      <w:r w:rsidR="00AA3C74" w:rsidRPr="00D21D5E">
        <w:rPr>
          <w:rFonts w:ascii="Arial" w:hAnsi="Arial" w:cs="Arial"/>
          <w:bCs/>
        </w:rPr>
        <w:t xml:space="preserve">Item number </w:t>
      </w:r>
      <w:r w:rsidR="00ED4A70">
        <w:rPr>
          <w:rFonts w:ascii="Arial" w:hAnsi="Arial" w:cs="Arial"/>
          <w:bCs/>
        </w:rPr>
        <w:t>8</w:t>
      </w:r>
      <w:r w:rsidR="00AA3C74" w:rsidRPr="00D21D5E">
        <w:rPr>
          <w:rFonts w:ascii="Arial" w:hAnsi="Arial" w:cs="Arial"/>
          <w:bCs/>
        </w:rPr>
        <w:t xml:space="preserve">, </w:t>
      </w:r>
      <w:r w:rsidR="00AA3C74" w:rsidRPr="00ED4A70">
        <w:rPr>
          <w:rFonts w:ascii="Arial" w:hAnsi="Arial" w:cs="Arial"/>
          <w:bCs/>
          <w:i/>
          <w:iCs/>
        </w:rPr>
        <w:t>Approval of Proposed Contracts</w:t>
      </w:r>
      <w:r w:rsidR="00AA3C74" w:rsidRPr="00D21D5E">
        <w:rPr>
          <w:rFonts w:ascii="Arial" w:hAnsi="Arial" w:cs="Arial"/>
          <w:bCs/>
        </w:rPr>
        <w:t xml:space="preserve">. </w:t>
      </w:r>
    </w:p>
    <w:p w14:paraId="33AB0EA1" w14:textId="77777777" w:rsidR="00AA3C74" w:rsidRPr="00D21D5E" w:rsidRDefault="00AA3C74" w:rsidP="002F37E3">
      <w:pPr>
        <w:pStyle w:val="ListParagraph"/>
        <w:ind w:left="0"/>
        <w:jc w:val="both"/>
        <w:rPr>
          <w:rFonts w:ascii="Arial" w:hAnsi="Arial" w:cs="Arial"/>
          <w:bCs/>
        </w:rPr>
      </w:pPr>
    </w:p>
    <w:p w14:paraId="445D035D" w14:textId="75F4B04C"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Clerk of the Board:  </w:t>
      </w:r>
      <w:r w:rsidRPr="00D21D5E">
        <w:rPr>
          <w:rFonts w:ascii="Arial" w:hAnsi="Arial" w:cs="Arial"/>
        </w:rPr>
        <w:t xml:space="preserve">There are 42 contracts in agenda item </w:t>
      </w:r>
      <w:r w:rsidR="007359E7">
        <w:rPr>
          <w:rFonts w:ascii="Arial" w:hAnsi="Arial" w:cs="Arial"/>
        </w:rPr>
        <w:t>8</w:t>
      </w:r>
      <w:r w:rsidRPr="00D21D5E">
        <w:rPr>
          <w:rFonts w:ascii="Arial" w:hAnsi="Arial" w:cs="Arial"/>
        </w:rPr>
        <w:t xml:space="preserve"> for approval by the </w:t>
      </w:r>
      <w:r w:rsidR="007359E7">
        <w:rPr>
          <w:rFonts w:ascii="Arial" w:hAnsi="Arial" w:cs="Arial"/>
        </w:rPr>
        <w:t>B</w:t>
      </w:r>
      <w:r w:rsidRPr="00D21D5E">
        <w:rPr>
          <w:rFonts w:ascii="Arial" w:hAnsi="Arial" w:cs="Arial"/>
        </w:rPr>
        <w:t>oard this morning</w:t>
      </w:r>
      <w:r w:rsidR="00D5779C">
        <w:rPr>
          <w:rFonts w:ascii="Arial" w:hAnsi="Arial" w:cs="Arial"/>
        </w:rPr>
        <w:t>.</w:t>
      </w:r>
      <w:r w:rsidRPr="00D21D5E">
        <w:rPr>
          <w:rFonts w:ascii="Arial" w:hAnsi="Arial" w:cs="Arial"/>
        </w:rPr>
        <w:t xml:space="preserve">  I would just note that Contract #7 with the Department of Veterans Services and Broadbent &amp; Associates</w:t>
      </w:r>
      <w:r w:rsidR="00D5779C">
        <w:rPr>
          <w:rFonts w:ascii="Arial" w:hAnsi="Arial" w:cs="Arial"/>
        </w:rPr>
        <w:t xml:space="preserve"> Inc.</w:t>
      </w:r>
      <w:r w:rsidRPr="00D21D5E">
        <w:rPr>
          <w:rFonts w:ascii="Arial" w:hAnsi="Arial" w:cs="Arial"/>
        </w:rPr>
        <w:t xml:space="preserve"> is contingent upon approval of an IFC work program</w:t>
      </w:r>
      <w:r w:rsidR="00D5779C">
        <w:rPr>
          <w:rFonts w:ascii="Arial" w:hAnsi="Arial" w:cs="Arial"/>
        </w:rPr>
        <w:t>;</w:t>
      </w:r>
      <w:r w:rsidRPr="00D21D5E">
        <w:rPr>
          <w:rFonts w:ascii="Arial" w:hAnsi="Arial" w:cs="Arial"/>
        </w:rPr>
        <w:t xml:space="preserve"> and the amount for contract #27</w:t>
      </w:r>
      <w:r w:rsidR="00D5779C">
        <w:rPr>
          <w:rFonts w:ascii="Arial" w:hAnsi="Arial" w:cs="Arial"/>
        </w:rPr>
        <w:t>,</w:t>
      </w:r>
      <w:r w:rsidRPr="00D21D5E">
        <w:rPr>
          <w:rFonts w:ascii="Arial" w:hAnsi="Arial" w:cs="Arial"/>
        </w:rPr>
        <w:t xml:space="preserve"> which is the Department of Public Safety</w:t>
      </w:r>
      <w:r w:rsidR="00D5779C">
        <w:rPr>
          <w:rFonts w:ascii="Arial" w:hAnsi="Arial" w:cs="Arial"/>
        </w:rPr>
        <w:t>,</w:t>
      </w:r>
      <w:r w:rsidRPr="00D21D5E">
        <w:rPr>
          <w:rFonts w:ascii="Arial" w:hAnsi="Arial" w:cs="Arial"/>
        </w:rPr>
        <w:t xml:space="preserve"> Fire Marshal’s Office and TS Hazmat Consulting Services</w:t>
      </w:r>
      <w:r w:rsidR="00D5779C">
        <w:rPr>
          <w:rFonts w:ascii="Arial" w:hAnsi="Arial" w:cs="Arial"/>
        </w:rPr>
        <w:t xml:space="preserve"> LLC,</w:t>
      </w:r>
      <w:r w:rsidRPr="00D21D5E">
        <w:rPr>
          <w:rFonts w:ascii="Arial" w:hAnsi="Arial" w:cs="Arial"/>
        </w:rPr>
        <w:t xml:space="preserve"> was missing from the agenda. That amount is $627,028.  Are there any questions on any of these items? </w:t>
      </w:r>
    </w:p>
    <w:p w14:paraId="3F56EE90" w14:textId="77777777" w:rsidR="00AA3C74" w:rsidRPr="00D21D5E" w:rsidRDefault="00AA3C74" w:rsidP="002F37E3">
      <w:pPr>
        <w:pStyle w:val="ListParagraph"/>
        <w:ind w:left="0"/>
        <w:jc w:val="both"/>
        <w:rPr>
          <w:rFonts w:ascii="Arial" w:hAnsi="Arial" w:cs="Arial"/>
        </w:rPr>
      </w:pPr>
    </w:p>
    <w:p w14:paraId="050AD3BF" w14:textId="77777777"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Governor:  </w:t>
      </w:r>
      <w:r w:rsidRPr="00D21D5E">
        <w:rPr>
          <w:rFonts w:ascii="Arial" w:hAnsi="Arial" w:cs="Arial"/>
        </w:rPr>
        <w:t xml:space="preserve">I do not have any.  Does anybody have any questions on this?  </w:t>
      </w:r>
    </w:p>
    <w:p w14:paraId="7BAEE470" w14:textId="77777777" w:rsidR="00AA3C74" w:rsidRPr="00D21D5E" w:rsidRDefault="00AA3C74" w:rsidP="002F37E3">
      <w:pPr>
        <w:pStyle w:val="ListParagraph"/>
        <w:ind w:left="0"/>
        <w:jc w:val="both"/>
        <w:rPr>
          <w:rFonts w:ascii="Arial" w:hAnsi="Arial" w:cs="Arial"/>
        </w:rPr>
      </w:pPr>
      <w:r w:rsidRPr="00D21D5E">
        <w:rPr>
          <w:rFonts w:ascii="Arial" w:hAnsi="Arial" w:cs="Arial"/>
          <w:b/>
          <w:bCs/>
        </w:rPr>
        <w:lastRenderedPageBreak/>
        <w:t xml:space="preserve">Attorney General:  </w:t>
      </w:r>
      <w:r w:rsidRPr="00D21D5E">
        <w:rPr>
          <w:rFonts w:ascii="Arial" w:hAnsi="Arial" w:cs="Arial"/>
        </w:rPr>
        <w:t xml:space="preserve">None here. </w:t>
      </w:r>
    </w:p>
    <w:p w14:paraId="7F7E8BF4" w14:textId="77777777" w:rsidR="00AA3C74" w:rsidRPr="00D21D5E" w:rsidRDefault="00AA3C74" w:rsidP="002F37E3">
      <w:pPr>
        <w:pStyle w:val="ListParagraph"/>
        <w:ind w:left="0"/>
        <w:jc w:val="both"/>
        <w:rPr>
          <w:rFonts w:ascii="Arial" w:hAnsi="Arial" w:cs="Arial"/>
        </w:rPr>
      </w:pPr>
    </w:p>
    <w:p w14:paraId="34CC05CE" w14:textId="77777777"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Governor:  </w:t>
      </w:r>
      <w:r w:rsidRPr="00D21D5E">
        <w:rPr>
          <w:rFonts w:ascii="Arial" w:hAnsi="Arial" w:cs="Arial"/>
        </w:rPr>
        <w:t>Do we have a motion?</w:t>
      </w:r>
    </w:p>
    <w:p w14:paraId="1207748C" w14:textId="77777777" w:rsidR="00AA3C74" w:rsidRPr="00D21D5E" w:rsidRDefault="00AA3C74" w:rsidP="002F37E3">
      <w:pPr>
        <w:pStyle w:val="ListParagraph"/>
        <w:ind w:left="0"/>
        <w:jc w:val="both"/>
        <w:rPr>
          <w:rFonts w:ascii="Arial" w:hAnsi="Arial" w:cs="Arial"/>
        </w:rPr>
      </w:pPr>
    </w:p>
    <w:p w14:paraId="430EE7FD" w14:textId="77777777"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Attorney General:  </w:t>
      </w:r>
      <w:r w:rsidRPr="00D21D5E">
        <w:rPr>
          <w:rFonts w:ascii="Arial" w:hAnsi="Arial" w:cs="Arial"/>
        </w:rPr>
        <w:t xml:space="preserve">I move approval. </w:t>
      </w:r>
    </w:p>
    <w:p w14:paraId="24B6E196" w14:textId="00325C42" w:rsidR="002F37E3" w:rsidRPr="00D21D5E" w:rsidRDefault="00AA3C74" w:rsidP="002F37E3">
      <w:pPr>
        <w:pStyle w:val="ListParagraph"/>
        <w:spacing w:before="240"/>
        <w:ind w:left="0"/>
        <w:contextualSpacing w:val="0"/>
        <w:rPr>
          <w:rFonts w:ascii="Arial" w:hAnsi="Arial" w:cs="Arial"/>
        </w:rPr>
      </w:pPr>
      <w:r w:rsidRPr="00D21D5E">
        <w:rPr>
          <w:rFonts w:ascii="Arial" w:hAnsi="Arial" w:cs="Arial"/>
          <w:b/>
          <w:bCs/>
        </w:rPr>
        <w:t xml:space="preserve">Governor:  </w:t>
      </w:r>
      <w:r w:rsidRPr="00D21D5E">
        <w:rPr>
          <w:rFonts w:ascii="Arial" w:hAnsi="Arial" w:cs="Arial"/>
        </w:rPr>
        <w:t xml:space="preserve">We have a motion on the floor.  </w:t>
      </w:r>
      <w:r w:rsidR="00CA1B31">
        <w:rPr>
          <w:rFonts w:ascii="Arial" w:hAnsi="Arial" w:cs="Arial"/>
          <w:bCs/>
        </w:rPr>
        <w:t>Is there a</w:t>
      </w:r>
      <w:r w:rsidR="00CA1B31" w:rsidRPr="00D21D5E">
        <w:rPr>
          <w:rFonts w:ascii="Arial" w:hAnsi="Arial" w:cs="Arial"/>
          <w:bCs/>
        </w:rPr>
        <w:t xml:space="preserve">ny discussion on the motion? All in </w:t>
      </w:r>
      <w:r w:rsidR="00402528">
        <w:rPr>
          <w:rFonts w:ascii="Arial" w:hAnsi="Arial" w:cs="Arial"/>
          <w:bCs/>
        </w:rPr>
        <w:t>favor,</w:t>
      </w:r>
      <w:r w:rsidR="00CA1B31" w:rsidRPr="00D21D5E">
        <w:rPr>
          <w:rFonts w:ascii="Arial" w:hAnsi="Arial" w:cs="Arial"/>
          <w:bCs/>
        </w:rPr>
        <w:t xml:space="preserve"> signify by saying aye. A</w:t>
      </w:r>
      <w:r w:rsidR="00CA1B31">
        <w:rPr>
          <w:rFonts w:ascii="Arial" w:hAnsi="Arial" w:cs="Arial"/>
          <w:bCs/>
        </w:rPr>
        <w:t>re a</w:t>
      </w:r>
      <w:r w:rsidR="00CA1B31" w:rsidRPr="00D21D5E">
        <w:rPr>
          <w:rFonts w:ascii="Arial" w:hAnsi="Arial" w:cs="Arial"/>
          <w:bCs/>
        </w:rPr>
        <w:t xml:space="preserve">ny opposed? </w:t>
      </w:r>
      <w:r w:rsidR="00CA1B31">
        <w:rPr>
          <w:rFonts w:ascii="Arial" w:hAnsi="Arial" w:cs="Arial"/>
          <w:bCs/>
        </w:rPr>
        <w:t>The m</w:t>
      </w:r>
      <w:r w:rsidR="00CA1B31" w:rsidRPr="00D21D5E">
        <w:rPr>
          <w:rFonts w:ascii="Arial" w:hAnsi="Arial" w:cs="Arial"/>
          <w:bCs/>
        </w:rPr>
        <w:t>otion passes.</w:t>
      </w:r>
    </w:p>
    <w:p w14:paraId="4A29164A" w14:textId="5BA3CB22" w:rsidR="00132A80" w:rsidRPr="003C4DE0" w:rsidRDefault="00E656D1" w:rsidP="00064DC6">
      <w:pPr>
        <w:pStyle w:val="ListParagraph"/>
        <w:numPr>
          <w:ilvl w:val="0"/>
          <w:numId w:val="1"/>
        </w:numPr>
        <w:spacing w:before="240"/>
        <w:ind w:left="540" w:hanging="540"/>
        <w:contextualSpacing w:val="0"/>
        <w:rPr>
          <w:rStyle w:val="Hyperlink"/>
          <w:rFonts w:ascii="Arial" w:hAnsi="Arial" w:cs="Arial"/>
          <w:color w:val="auto"/>
          <w:u w:val="none"/>
        </w:rPr>
      </w:pPr>
      <w:hyperlink r:id="rId11" w:history="1">
        <w:r w:rsidR="00592896" w:rsidRPr="003C4DE0">
          <w:rPr>
            <w:rStyle w:val="Hyperlink"/>
            <w:rFonts w:ascii="Arial" w:hAnsi="Arial" w:cs="Arial"/>
            <w:b/>
            <w:color w:val="auto"/>
            <w:u w:val="none"/>
          </w:rPr>
          <w:t xml:space="preserve">Approval of Proposed </w:t>
        </w:r>
        <w:r w:rsidR="004320ED" w:rsidRPr="003C4DE0">
          <w:rPr>
            <w:rStyle w:val="Hyperlink"/>
            <w:rFonts w:ascii="Arial" w:hAnsi="Arial" w:cs="Arial"/>
            <w:b/>
            <w:color w:val="auto"/>
            <w:u w:val="none"/>
          </w:rPr>
          <w:t>Master Service Agreements</w:t>
        </w:r>
        <w:r w:rsidR="00A96FAC" w:rsidRPr="003E2EB6">
          <w:rPr>
            <w:rStyle w:val="Hyperlink"/>
            <w:rFonts w:ascii="Arial" w:hAnsi="Arial" w:cs="Arial"/>
            <w:b/>
            <w:color w:val="auto"/>
            <w:sz w:val="20"/>
            <w:szCs w:val="20"/>
            <w:u w:val="none"/>
          </w:rPr>
          <w:t xml:space="preserve"> </w:t>
        </w:r>
        <w:r w:rsidR="00EB5838" w:rsidRPr="003E2EB6">
          <w:rPr>
            <w:rStyle w:val="Hyperlink"/>
            <w:rFonts w:ascii="Arial" w:hAnsi="Arial" w:cs="Arial"/>
            <w:b/>
            <w:color w:val="auto"/>
            <w:sz w:val="20"/>
            <w:szCs w:val="20"/>
            <w:u w:val="none"/>
          </w:rPr>
          <w:t>(For possible action)</w:t>
        </w:r>
      </w:hyperlink>
    </w:p>
    <w:p w14:paraId="24FA938C" w14:textId="77777777" w:rsidR="00FC53E4" w:rsidRPr="00D21D5E" w:rsidRDefault="00FC53E4" w:rsidP="00AA3C74">
      <w:pPr>
        <w:pStyle w:val="ListParagraph"/>
        <w:jc w:val="both"/>
        <w:rPr>
          <w:rFonts w:ascii="Arial" w:hAnsi="Arial" w:cs="Arial"/>
        </w:rPr>
      </w:pPr>
    </w:p>
    <w:p w14:paraId="5189157A" w14:textId="156CF7C4" w:rsidR="00AA3C74" w:rsidRPr="00D21D5E" w:rsidRDefault="002F37E3" w:rsidP="002F37E3">
      <w:pPr>
        <w:pStyle w:val="ListParagraph"/>
        <w:ind w:left="0"/>
        <w:jc w:val="both"/>
        <w:rPr>
          <w:rFonts w:ascii="Arial" w:hAnsi="Arial" w:cs="Arial"/>
        </w:rPr>
      </w:pPr>
      <w:r w:rsidRPr="00D21D5E">
        <w:rPr>
          <w:rFonts w:ascii="Arial" w:hAnsi="Arial" w:cs="Arial"/>
          <w:b/>
          <w:bCs/>
        </w:rPr>
        <w:t xml:space="preserve">Governor:  </w:t>
      </w:r>
      <w:r w:rsidRPr="00D21D5E">
        <w:rPr>
          <w:rFonts w:ascii="Arial" w:hAnsi="Arial" w:cs="Arial"/>
        </w:rPr>
        <w:t xml:space="preserve"> </w:t>
      </w:r>
      <w:r w:rsidR="00AA3C74" w:rsidRPr="00D21D5E">
        <w:rPr>
          <w:rFonts w:ascii="Arial" w:hAnsi="Arial" w:cs="Arial"/>
        </w:rPr>
        <w:t xml:space="preserve">Item number </w:t>
      </w:r>
      <w:r w:rsidR="00AC05BC">
        <w:rPr>
          <w:rFonts w:ascii="Arial" w:hAnsi="Arial" w:cs="Arial"/>
        </w:rPr>
        <w:t>9</w:t>
      </w:r>
      <w:r w:rsidR="00AA3C74" w:rsidRPr="00D21D5E">
        <w:rPr>
          <w:rFonts w:ascii="Arial" w:hAnsi="Arial" w:cs="Arial"/>
        </w:rPr>
        <w:t xml:space="preserve">, </w:t>
      </w:r>
      <w:r w:rsidR="00AA3C74" w:rsidRPr="00AC05BC">
        <w:rPr>
          <w:rFonts w:ascii="Arial" w:hAnsi="Arial" w:cs="Arial"/>
          <w:i/>
          <w:iCs/>
        </w:rPr>
        <w:t>Approval of Proposed Master Service Agreements</w:t>
      </w:r>
      <w:r w:rsidR="00AA3C74" w:rsidRPr="00D21D5E">
        <w:rPr>
          <w:rFonts w:ascii="Arial" w:hAnsi="Arial" w:cs="Arial"/>
        </w:rPr>
        <w:t xml:space="preserve">. </w:t>
      </w:r>
    </w:p>
    <w:p w14:paraId="1309D239" w14:textId="77777777" w:rsidR="00AA3C74" w:rsidRPr="00D21D5E" w:rsidRDefault="00AA3C74" w:rsidP="002F37E3">
      <w:pPr>
        <w:pStyle w:val="ListParagraph"/>
        <w:ind w:left="0"/>
        <w:jc w:val="both"/>
        <w:rPr>
          <w:rFonts w:ascii="Arial" w:hAnsi="Arial" w:cs="Arial"/>
        </w:rPr>
      </w:pPr>
    </w:p>
    <w:p w14:paraId="7AD29392" w14:textId="44168286" w:rsidR="00AA3C74" w:rsidRPr="00D21D5E" w:rsidRDefault="00AA3C74" w:rsidP="002F37E3">
      <w:pPr>
        <w:pStyle w:val="ListParagraph"/>
        <w:ind w:left="0"/>
        <w:jc w:val="both"/>
        <w:rPr>
          <w:rFonts w:ascii="Arial" w:hAnsi="Arial" w:cs="Arial"/>
        </w:rPr>
      </w:pPr>
      <w:r w:rsidRPr="00D21D5E">
        <w:rPr>
          <w:rFonts w:ascii="Arial" w:hAnsi="Arial" w:cs="Arial"/>
          <w:b/>
        </w:rPr>
        <w:t xml:space="preserve">Clerk of the Board:  </w:t>
      </w:r>
      <w:r w:rsidRPr="00D21D5E">
        <w:rPr>
          <w:rFonts w:ascii="Arial" w:hAnsi="Arial" w:cs="Arial"/>
        </w:rPr>
        <w:t xml:space="preserve">There are </w:t>
      </w:r>
      <w:r w:rsidR="001974A5">
        <w:rPr>
          <w:rFonts w:ascii="Arial" w:hAnsi="Arial" w:cs="Arial"/>
        </w:rPr>
        <w:t>four</w:t>
      </w:r>
      <w:r w:rsidRPr="00D21D5E">
        <w:rPr>
          <w:rFonts w:ascii="Arial" w:hAnsi="Arial" w:cs="Arial"/>
        </w:rPr>
        <w:t xml:space="preserve"> </w:t>
      </w:r>
      <w:r w:rsidR="00555D70">
        <w:rPr>
          <w:rFonts w:ascii="Arial" w:hAnsi="Arial" w:cs="Arial"/>
        </w:rPr>
        <w:t>M</w:t>
      </w:r>
      <w:r w:rsidRPr="00D21D5E">
        <w:rPr>
          <w:rFonts w:ascii="Arial" w:hAnsi="Arial" w:cs="Arial"/>
        </w:rPr>
        <w:t xml:space="preserve">aster </w:t>
      </w:r>
      <w:r w:rsidR="00555D70">
        <w:rPr>
          <w:rFonts w:ascii="Arial" w:hAnsi="Arial" w:cs="Arial"/>
        </w:rPr>
        <w:t>S</w:t>
      </w:r>
      <w:r w:rsidRPr="00D21D5E">
        <w:rPr>
          <w:rFonts w:ascii="Arial" w:hAnsi="Arial" w:cs="Arial"/>
        </w:rPr>
        <w:t xml:space="preserve">ervice </w:t>
      </w:r>
      <w:r w:rsidR="00555D70">
        <w:rPr>
          <w:rFonts w:ascii="Arial" w:hAnsi="Arial" w:cs="Arial"/>
        </w:rPr>
        <w:t>A</w:t>
      </w:r>
      <w:r w:rsidRPr="00D21D5E">
        <w:rPr>
          <w:rFonts w:ascii="Arial" w:hAnsi="Arial" w:cs="Arial"/>
        </w:rPr>
        <w:t xml:space="preserve">greements in agenda item </w:t>
      </w:r>
      <w:r w:rsidR="00281598">
        <w:rPr>
          <w:rFonts w:ascii="Arial" w:hAnsi="Arial" w:cs="Arial"/>
        </w:rPr>
        <w:t>9</w:t>
      </w:r>
      <w:r w:rsidRPr="00D21D5E">
        <w:rPr>
          <w:rFonts w:ascii="Arial" w:hAnsi="Arial" w:cs="Arial"/>
        </w:rPr>
        <w:t xml:space="preserve"> for approval by the </w:t>
      </w:r>
      <w:r w:rsidR="00E12E10">
        <w:rPr>
          <w:rFonts w:ascii="Arial" w:hAnsi="Arial" w:cs="Arial"/>
        </w:rPr>
        <w:t>B</w:t>
      </w:r>
      <w:r w:rsidRPr="00D21D5E">
        <w:rPr>
          <w:rFonts w:ascii="Arial" w:hAnsi="Arial" w:cs="Arial"/>
        </w:rPr>
        <w:t>oard this morning.  Are there any questions on any of these?</w:t>
      </w:r>
    </w:p>
    <w:p w14:paraId="7B743116" w14:textId="77777777" w:rsidR="00AA3C74" w:rsidRPr="00D21D5E" w:rsidRDefault="00AA3C74" w:rsidP="002F37E3">
      <w:pPr>
        <w:pStyle w:val="ListParagraph"/>
        <w:ind w:left="0"/>
        <w:jc w:val="both"/>
        <w:rPr>
          <w:rFonts w:ascii="Arial" w:hAnsi="Arial" w:cs="Arial"/>
        </w:rPr>
      </w:pPr>
    </w:p>
    <w:p w14:paraId="338C0C4F" w14:textId="77777777"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Attorney General:  </w:t>
      </w:r>
      <w:r w:rsidRPr="00D21D5E">
        <w:rPr>
          <w:rFonts w:ascii="Arial" w:hAnsi="Arial" w:cs="Arial"/>
        </w:rPr>
        <w:t xml:space="preserve">None here. </w:t>
      </w:r>
    </w:p>
    <w:p w14:paraId="1EC0FB28" w14:textId="77777777" w:rsidR="00AA3C74" w:rsidRPr="00D21D5E" w:rsidRDefault="00AA3C74" w:rsidP="002F37E3">
      <w:pPr>
        <w:pStyle w:val="ListParagraph"/>
        <w:ind w:left="0"/>
        <w:jc w:val="both"/>
        <w:rPr>
          <w:rFonts w:ascii="Arial" w:hAnsi="Arial" w:cs="Arial"/>
        </w:rPr>
      </w:pPr>
    </w:p>
    <w:p w14:paraId="6C6FF9CE" w14:textId="7682BCC7"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Governor:  </w:t>
      </w:r>
      <w:r w:rsidRPr="00D21D5E">
        <w:rPr>
          <w:rFonts w:ascii="Arial" w:hAnsi="Arial" w:cs="Arial"/>
        </w:rPr>
        <w:t>I</w:t>
      </w:r>
      <w:r w:rsidR="00A41783">
        <w:rPr>
          <w:rFonts w:ascii="Arial" w:hAnsi="Arial" w:cs="Arial"/>
        </w:rPr>
        <w:t xml:space="preserve"> have</w:t>
      </w:r>
      <w:r w:rsidRPr="00D21D5E">
        <w:rPr>
          <w:rFonts w:ascii="Arial" w:hAnsi="Arial" w:cs="Arial"/>
        </w:rPr>
        <w:t xml:space="preserve"> </w:t>
      </w:r>
      <w:r w:rsidR="004C1AEF">
        <w:rPr>
          <w:rFonts w:ascii="Arial" w:hAnsi="Arial" w:cs="Arial"/>
        </w:rPr>
        <w:t>a question</w:t>
      </w:r>
      <w:r w:rsidRPr="00D21D5E">
        <w:rPr>
          <w:rFonts w:ascii="Arial" w:hAnsi="Arial" w:cs="Arial"/>
        </w:rPr>
        <w:t xml:space="preserve"> on </w:t>
      </w:r>
      <w:r w:rsidR="00A41783">
        <w:rPr>
          <w:rFonts w:ascii="Arial" w:hAnsi="Arial" w:cs="Arial"/>
        </w:rPr>
        <w:t>MSA #2</w:t>
      </w:r>
      <w:r w:rsidRPr="00D21D5E">
        <w:rPr>
          <w:rFonts w:ascii="Arial" w:hAnsi="Arial" w:cs="Arial"/>
        </w:rPr>
        <w:t xml:space="preserve"> with Allegiant</w:t>
      </w:r>
      <w:r w:rsidR="00A41783">
        <w:rPr>
          <w:rFonts w:ascii="Arial" w:hAnsi="Arial" w:cs="Arial"/>
        </w:rPr>
        <w:t xml:space="preserve"> Air</w:t>
      </w:r>
      <w:r w:rsidRPr="00D21D5E">
        <w:rPr>
          <w:rFonts w:ascii="Arial" w:hAnsi="Arial" w:cs="Arial"/>
        </w:rPr>
        <w:t>. At one time, Barbara, you might remember this</w:t>
      </w:r>
      <w:r w:rsidR="00A41783">
        <w:rPr>
          <w:rFonts w:ascii="Arial" w:hAnsi="Arial" w:cs="Arial"/>
        </w:rPr>
        <w:t>,</w:t>
      </w:r>
      <w:r w:rsidRPr="00D21D5E">
        <w:rPr>
          <w:rFonts w:ascii="Arial" w:hAnsi="Arial" w:cs="Arial"/>
        </w:rPr>
        <w:t xml:space="preserve"> I wasn’t here</w:t>
      </w:r>
      <w:r w:rsidR="00A41783">
        <w:rPr>
          <w:rFonts w:ascii="Arial" w:hAnsi="Arial" w:cs="Arial"/>
        </w:rPr>
        <w:t>, t</w:t>
      </w:r>
      <w:r w:rsidRPr="00D21D5E">
        <w:rPr>
          <w:rFonts w:ascii="Arial" w:hAnsi="Arial" w:cs="Arial"/>
        </w:rPr>
        <w:t>here was also a contract with Southwest Airlines. D</w:t>
      </w:r>
      <w:r w:rsidR="002F37E3" w:rsidRPr="00D21D5E">
        <w:rPr>
          <w:rFonts w:ascii="Arial" w:hAnsi="Arial" w:cs="Arial"/>
        </w:rPr>
        <w:t xml:space="preserve">o you </w:t>
      </w:r>
      <w:r w:rsidRPr="00D21D5E">
        <w:rPr>
          <w:rFonts w:ascii="Arial" w:hAnsi="Arial" w:cs="Arial"/>
        </w:rPr>
        <w:t>recall that?</w:t>
      </w:r>
    </w:p>
    <w:p w14:paraId="1ECF5098" w14:textId="77777777" w:rsidR="00AA3C74" w:rsidRPr="00D21D5E" w:rsidRDefault="00AA3C74" w:rsidP="002F37E3">
      <w:pPr>
        <w:pStyle w:val="ListParagraph"/>
        <w:ind w:left="0"/>
        <w:jc w:val="both"/>
        <w:rPr>
          <w:rFonts w:ascii="Arial" w:hAnsi="Arial" w:cs="Arial"/>
        </w:rPr>
      </w:pPr>
    </w:p>
    <w:p w14:paraId="12539B55" w14:textId="77777777" w:rsidR="00AA3C74" w:rsidRPr="00D21D5E" w:rsidRDefault="00AA3C74" w:rsidP="002F37E3">
      <w:pPr>
        <w:pStyle w:val="ListParagraph"/>
        <w:ind w:left="0"/>
        <w:jc w:val="both"/>
        <w:rPr>
          <w:rFonts w:ascii="Arial" w:hAnsi="Arial" w:cs="Arial"/>
        </w:rPr>
      </w:pPr>
      <w:r w:rsidRPr="00D21D5E">
        <w:rPr>
          <w:rFonts w:ascii="Arial" w:hAnsi="Arial" w:cs="Arial"/>
          <w:b/>
        </w:rPr>
        <w:t xml:space="preserve">Secretary of State:  </w:t>
      </w:r>
      <w:r w:rsidRPr="00D21D5E">
        <w:rPr>
          <w:rFonts w:ascii="Arial" w:hAnsi="Arial" w:cs="Arial"/>
        </w:rPr>
        <w:t xml:space="preserve">Yes, I do, sir.  </w:t>
      </w:r>
    </w:p>
    <w:p w14:paraId="2C7AC3A1" w14:textId="77777777" w:rsidR="00AA3C74" w:rsidRPr="00D21D5E" w:rsidRDefault="00AA3C74" w:rsidP="002F37E3">
      <w:pPr>
        <w:pStyle w:val="ListParagraph"/>
        <w:ind w:left="0"/>
        <w:jc w:val="both"/>
        <w:rPr>
          <w:rFonts w:ascii="Arial" w:hAnsi="Arial" w:cs="Arial"/>
        </w:rPr>
      </w:pPr>
    </w:p>
    <w:p w14:paraId="7CAFB05B" w14:textId="77777777"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Governor:  </w:t>
      </w:r>
      <w:r w:rsidRPr="00D21D5E">
        <w:rPr>
          <w:rFonts w:ascii="Arial" w:hAnsi="Arial" w:cs="Arial"/>
        </w:rPr>
        <w:t>Was that stopped for a reason or did they not want to renew it or what?</w:t>
      </w:r>
    </w:p>
    <w:p w14:paraId="7B0D8E16" w14:textId="77777777" w:rsidR="00AA3C74" w:rsidRPr="00D21D5E" w:rsidRDefault="00AA3C74" w:rsidP="002F37E3">
      <w:pPr>
        <w:pStyle w:val="ListParagraph"/>
        <w:ind w:left="0"/>
        <w:jc w:val="both"/>
        <w:rPr>
          <w:rFonts w:ascii="Arial" w:hAnsi="Arial" w:cs="Arial"/>
        </w:rPr>
      </w:pPr>
    </w:p>
    <w:p w14:paraId="68A0342B" w14:textId="0438BC45" w:rsidR="00AA3C74" w:rsidRPr="00D21D5E" w:rsidRDefault="00AA3C74" w:rsidP="002F37E3">
      <w:pPr>
        <w:pStyle w:val="ListParagraph"/>
        <w:ind w:left="0"/>
        <w:jc w:val="both"/>
        <w:rPr>
          <w:rFonts w:ascii="Arial" w:hAnsi="Arial" w:cs="Arial"/>
        </w:rPr>
      </w:pPr>
      <w:r w:rsidRPr="00D21D5E">
        <w:rPr>
          <w:rFonts w:ascii="Arial" w:hAnsi="Arial" w:cs="Arial"/>
          <w:b/>
        </w:rPr>
        <w:t xml:space="preserve">Secretary of State:  </w:t>
      </w:r>
      <w:r w:rsidRPr="00D21D5E">
        <w:rPr>
          <w:rFonts w:ascii="Arial" w:hAnsi="Arial" w:cs="Arial"/>
        </w:rPr>
        <w:t>Well, unfortunately, we had people that weren’t ethical in obtaining tickets for family members and friends and Southwest stopped</w:t>
      </w:r>
      <w:r w:rsidR="002F37E3" w:rsidRPr="00D21D5E">
        <w:rPr>
          <w:rFonts w:ascii="Arial" w:hAnsi="Arial" w:cs="Arial"/>
        </w:rPr>
        <w:t xml:space="preserve"> doing </w:t>
      </w:r>
      <w:r w:rsidRPr="00D21D5E">
        <w:rPr>
          <w:rFonts w:ascii="Arial" w:hAnsi="Arial" w:cs="Arial"/>
        </w:rPr>
        <w:t xml:space="preserve">that with us because of that activity and so that’s why they stopped it. It wasn’t anything other than we just had a problem. </w:t>
      </w:r>
      <w:r w:rsidR="002F37E3" w:rsidRPr="00D21D5E">
        <w:rPr>
          <w:rFonts w:ascii="Arial" w:hAnsi="Arial" w:cs="Arial"/>
        </w:rPr>
        <w:t>S</w:t>
      </w:r>
      <w:r w:rsidRPr="00D21D5E">
        <w:rPr>
          <w:rFonts w:ascii="Arial" w:hAnsi="Arial" w:cs="Arial"/>
        </w:rPr>
        <w:t>o</w:t>
      </w:r>
      <w:r w:rsidR="004C1AEF">
        <w:rPr>
          <w:rFonts w:ascii="Arial" w:hAnsi="Arial" w:cs="Arial"/>
        </w:rPr>
        <w:t>,</w:t>
      </w:r>
      <w:r w:rsidRPr="00D21D5E">
        <w:rPr>
          <w:rFonts w:ascii="Arial" w:hAnsi="Arial" w:cs="Arial"/>
        </w:rPr>
        <w:t xml:space="preserve"> I’m hoping that people will understand that this is just for</w:t>
      </w:r>
      <w:r w:rsidR="002F37E3" w:rsidRPr="00D21D5E">
        <w:rPr>
          <w:rFonts w:ascii="Arial" w:hAnsi="Arial" w:cs="Arial"/>
        </w:rPr>
        <w:t xml:space="preserve"> the elected</w:t>
      </w:r>
      <w:r w:rsidRPr="00D21D5E">
        <w:rPr>
          <w:rFonts w:ascii="Arial" w:hAnsi="Arial" w:cs="Arial"/>
        </w:rPr>
        <w:t xml:space="preserve"> people and I don’t know if there’s anything else in this statement that says anything else but I was happy to see that Allegiant Air went on because Southwest seems to be higher some days than others and so we’ve looked at both so</w:t>
      </w:r>
      <w:r w:rsidR="004C1AEF">
        <w:rPr>
          <w:rFonts w:ascii="Arial" w:hAnsi="Arial" w:cs="Arial"/>
        </w:rPr>
        <w:t>,</w:t>
      </w:r>
      <w:r w:rsidRPr="00D21D5E">
        <w:rPr>
          <w:rFonts w:ascii="Arial" w:hAnsi="Arial" w:cs="Arial"/>
        </w:rPr>
        <w:t xml:space="preserve"> we’re happy that they’re both here and I hope that these agreements will go.  </w:t>
      </w:r>
    </w:p>
    <w:p w14:paraId="64FE4018" w14:textId="77777777" w:rsidR="00AA3C74" w:rsidRPr="00D21D5E" w:rsidRDefault="00AA3C74" w:rsidP="002F37E3">
      <w:pPr>
        <w:pStyle w:val="ListParagraph"/>
        <w:ind w:left="0"/>
        <w:jc w:val="both"/>
        <w:rPr>
          <w:rFonts w:ascii="Arial" w:hAnsi="Arial" w:cs="Arial"/>
        </w:rPr>
      </w:pPr>
    </w:p>
    <w:p w14:paraId="08EDB6D5" w14:textId="77777777"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Governor:  </w:t>
      </w:r>
      <w:r w:rsidRPr="00D21D5E">
        <w:rPr>
          <w:rFonts w:ascii="Arial" w:hAnsi="Arial" w:cs="Arial"/>
        </w:rPr>
        <w:t xml:space="preserve">Susan. </w:t>
      </w:r>
    </w:p>
    <w:p w14:paraId="228BC240" w14:textId="77777777" w:rsidR="00AA3C74" w:rsidRPr="00D21D5E" w:rsidRDefault="00AA3C74" w:rsidP="002F37E3">
      <w:pPr>
        <w:pStyle w:val="ListParagraph"/>
        <w:ind w:left="0"/>
        <w:jc w:val="both"/>
        <w:rPr>
          <w:rFonts w:ascii="Arial" w:hAnsi="Arial" w:cs="Arial"/>
        </w:rPr>
      </w:pPr>
    </w:p>
    <w:p w14:paraId="4C077104" w14:textId="263ADB1F" w:rsidR="00AA3C74" w:rsidRPr="00D21D5E" w:rsidRDefault="00AA3C74" w:rsidP="002F37E3">
      <w:pPr>
        <w:pStyle w:val="ListParagraph"/>
        <w:ind w:left="0"/>
        <w:jc w:val="both"/>
        <w:rPr>
          <w:rFonts w:ascii="Arial" w:hAnsi="Arial" w:cs="Arial"/>
        </w:rPr>
      </w:pPr>
      <w:r w:rsidRPr="00D21D5E">
        <w:rPr>
          <w:rFonts w:ascii="Arial" w:hAnsi="Arial" w:cs="Arial"/>
          <w:b/>
        </w:rPr>
        <w:t xml:space="preserve">Clerk of the Board:  </w:t>
      </w:r>
      <w:r w:rsidRPr="00D21D5E">
        <w:rPr>
          <w:rFonts w:ascii="Arial" w:hAnsi="Arial" w:cs="Arial"/>
        </w:rPr>
        <w:t xml:space="preserve">I would just like to clarify for the record that we do currently have a contract with Southwest Airlines. </w:t>
      </w:r>
      <w:r w:rsidRPr="003858A4">
        <w:rPr>
          <w:rFonts w:ascii="Arial" w:hAnsi="Arial" w:cs="Arial"/>
        </w:rPr>
        <w:t xml:space="preserve">This is not an exclusive contract </w:t>
      </w:r>
      <w:r w:rsidR="003858A4">
        <w:rPr>
          <w:rFonts w:ascii="Arial" w:hAnsi="Arial" w:cs="Arial"/>
        </w:rPr>
        <w:t xml:space="preserve">and we can now </w:t>
      </w:r>
      <w:r w:rsidR="003E2EB6">
        <w:rPr>
          <w:rFonts w:ascii="Arial" w:hAnsi="Arial" w:cs="Arial"/>
        </w:rPr>
        <w:t xml:space="preserve">select </w:t>
      </w:r>
      <w:r w:rsidR="003E2EB6" w:rsidRPr="003858A4">
        <w:rPr>
          <w:rFonts w:ascii="Arial" w:hAnsi="Arial" w:cs="Arial"/>
        </w:rPr>
        <w:t>either</w:t>
      </w:r>
      <w:r w:rsidR="003858A4">
        <w:rPr>
          <w:rFonts w:ascii="Arial" w:hAnsi="Arial" w:cs="Arial"/>
        </w:rPr>
        <w:t xml:space="preserve"> airline</w:t>
      </w:r>
      <w:r w:rsidRPr="003858A4">
        <w:rPr>
          <w:rFonts w:ascii="Arial" w:hAnsi="Arial" w:cs="Arial"/>
        </w:rPr>
        <w:t>.</w:t>
      </w:r>
      <w:r w:rsidRPr="00D21D5E">
        <w:rPr>
          <w:rFonts w:ascii="Arial" w:hAnsi="Arial" w:cs="Arial"/>
        </w:rPr>
        <w:t xml:space="preserve"> </w:t>
      </w:r>
    </w:p>
    <w:p w14:paraId="548774E7" w14:textId="77777777" w:rsidR="00AA3C74" w:rsidRPr="00D21D5E" w:rsidRDefault="00AA3C74" w:rsidP="002F37E3">
      <w:pPr>
        <w:pStyle w:val="ListParagraph"/>
        <w:ind w:left="0"/>
        <w:jc w:val="both"/>
        <w:rPr>
          <w:rFonts w:ascii="Arial" w:hAnsi="Arial" w:cs="Arial"/>
        </w:rPr>
      </w:pPr>
    </w:p>
    <w:p w14:paraId="6B9CA293" w14:textId="71FCF67D"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Governor:  </w:t>
      </w:r>
      <w:r w:rsidRPr="00D21D5E">
        <w:rPr>
          <w:rFonts w:ascii="Arial" w:hAnsi="Arial" w:cs="Arial"/>
        </w:rPr>
        <w:t xml:space="preserve">Okay, we have two now. </w:t>
      </w:r>
    </w:p>
    <w:p w14:paraId="7315C761" w14:textId="77777777" w:rsidR="00AA3C74" w:rsidRPr="00D21D5E" w:rsidRDefault="00AA3C74" w:rsidP="002F37E3">
      <w:pPr>
        <w:pStyle w:val="ListParagraph"/>
        <w:ind w:left="0"/>
        <w:jc w:val="both"/>
        <w:rPr>
          <w:rFonts w:ascii="Arial" w:hAnsi="Arial" w:cs="Arial"/>
        </w:rPr>
      </w:pPr>
    </w:p>
    <w:p w14:paraId="258EB652" w14:textId="77777777" w:rsidR="00AA3C74" w:rsidRPr="00D21D5E" w:rsidRDefault="00AA3C74" w:rsidP="002F37E3">
      <w:pPr>
        <w:pStyle w:val="ListParagraph"/>
        <w:ind w:left="0"/>
        <w:jc w:val="both"/>
        <w:rPr>
          <w:rFonts w:ascii="Arial" w:hAnsi="Arial" w:cs="Arial"/>
        </w:rPr>
      </w:pPr>
      <w:r w:rsidRPr="00D21D5E">
        <w:rPr>
          <w:rFonts w:ascii="Arial" w:hAnsi="Arial" w:cs="Arial"/>
          <w:b/>
        </w:rPr>
        <w:t xml:space="preserve">Clerk of the Board:  </w:t>
      </w:r>
      <w:r w:rsidRPr="00D21D5E">
        <w:rPr>
          <w:rFonts w:ascii="Arial" w:hAnsi="Arial" w:cs="Arial"/>
        </w:rPr>
        <w:t xml:space="preserve">That is correct. </w:t>
      </w:r>
    </w:p>
    <w:p w14:paraId="6EF538C9" w14:textId="77777777" w:rsidR="00AA3C74" w:rsidRPr="00D21D5E" w:rsidRDefault="00AA3C74" w:rsidP="002F37E3">
      <w:pPr>
        <w:pStyle w:val="ListParagraph"/>
        <w:ind w:left="0"/>
        <w:jc w:val="both"/>
        <w:rPr>
          <w:rFonts w:ascii="Arial" w:hAnsi="Arial" w:cs="Arial"/>
        </w:rPr>
      </w:pPr>
    </w:p>
    <w:p w14:paraId="50905E6B" w14:textId="15FCAC61" w:rsidR="00AA3C74" w:rsidRPr="00D21D5E" w:rsidRDefault="00AA3C74" w:rsidP="002F37E3">
      <w:pPr>
        <w:pStyle w:val="ListParagraph"/>
        <w:ind w:left="0"/>
        <w:jc w:val="both"/>
        <w:rPr>
          <w:rFonts w:ascii="Arial" w:hAnsi="Arial" w:cs="Arial"/>
        </w:rPr>
      </w:pPr>
      <w:r w:rsidRPr="00D21D5E">
        <w:rPr>
          <w:rFonts w:ascii="Arial" w:hAnsi="Arial" w:cs="Arial"/>
          <w:b/>
          <w:bCs/>
        </w:rPr>
        <w:t xml:space="preserve">Governor:  </w:t>
      </w:r>
      <w:r w:rsidRPr="00D21D5E">
        <w:rPr>
          <w:rFonts w:ascii="Arial" w:hAnsi="Arial" w:cs="Arial"/>
        </w:rPr>
        <w:t>Okay</w:t>
      </w:r>
      <w:r w:rsidR="0045780A">
        <w:rPr>
          <w:rFonts w:ascii="Arial" w:hAnsi="Arial" w:cs="Arial"/>
        </w:rPr>
        <w:t>, g</w:t>
      </w:r>
      <w:r w:rsidRPr="00D21D5E">
        <w:rPr>
          <w:rFonts w:ascii="Arial" w:hAnsi="Arial" w:cs="Arial"/>
        </w:rPr>
        <w:t xml:space="preserve">reat. </w:t>
      </w:r>
      <w:r w:rsidR="002F37E3" w:rsidRPr="00D21D5E">
        <w:rPr>
          <w:rFonts w:ascii="Arial" w:hAnsi="Arial" w:cs="Arial"/>
        </w:rPr>
        <w:t>D</w:t>
      </w:r>
      <w:r w:rsidRPr="00D21D5E">
        <w:rPr>
          <w:rFonts w:ascii="Arial" w:hAnsi="Arial" w:cs="Arial"/>
        </w:rPr>
        <w:t>o we have a motion?</w:t>
      </w:r>
    </w:p>
    <w:p w14:paraId="4D83222F" w14:textId="77777777" w:rsidR="00AA3C74" w:rsidRPr="00D21D5E" w:rsidRDefault="00AA3C74" w:rsidP="002F37E3">
      <w:pPr>
        <w:pStyle w:val="ListParagraph"/>
        <w:ind w:left="0"/>
        <w:jc w:val="both"/>
        <w:rPr>
          <w:rFonts w:ascii="Arial" w:hAnsi="Arial" w:cs="Arial"/>
        </w:rPr>
      </w:pPr>
    </w:p>
    <w:p w14:paraId="3AC353D2" w14:textId="77777777" w:rsidR="00AA3C74" w:rsidRPr="00D21D5E" w:rsidRDefault="00AA3C74" w:rsidP="002F37E3">
      <w:pPr>
        <w:pStyle w:val="ListParagraph"/>
        <w:ind w:left="0"/>
        <w:jc w:val="both"/>
        <w:rPr>
          <w:rFonts w:ascii="Arial" w:hAnsi="Arial" w:cs="Arial"/>
        </w:rPr>
      </w:pPr>
      <w:r w:rsidRPr="00D21D5E">
        <w:rPr>
          <w:rFonts w:ascii="Arial" w:hAnsi="Arial" w:cs="Arial"/>
          <w:b/>
          <w:bCs/>
        </w:rPr>
        <w:lastRenderedPageBreak/>
        <w:t xml:space="preserve">Attorney General:  </w:t>
      </w:r>
      <w:r w:rsidRPr="00D21D5E">
        <w:rPr>
          <w:rFonts w:ascii="Arial" w:hAnsi="Arial" w:cs="Arial"/>
        </w:rPr>
        <w:t xml:space="preserve">Move approval. </w:t>
      </w:r>
    </w:p>
    <w:p w14:paraId="702DAEBD" w14:textId="77777777" w:rsidR="00AA3C74" w:rsidRPr="00D21D5E" w:rsidRDefault="00AA3C74" w:rsidP="002F37E3">
      <w:pPr>
        <w:pStyle w:val="ListParagraph"/>
        <w:ind w:left="0"/>
        <w:jc w:val="both"/>
        <w:rPr>
          <w:rFonts w:ascii="Arial" w:hAnsi="Arial" w:cs="Arial"/>
        </w:rPr>
      </w:pPr>
    </w:p>
    <w:p w14:paraId="24195869" w14:textId="158BBCD0" w:rsidR="002F37E3" w:rsidRPr="00D21D5E" w:rsidRDefault="00AA3C74" w:rsidP="00CA1B31">
      <w:pPr>
        <w:pStyle w:val="ListParagraph"/>
        <w:ind w:left="0"/>
        <w:jc w:val="both"/>
        <w:rPr>
          <w:rFonts w:ascii="Arial" w:hAnsi="Arial" w:cs="Arial"/>
        </w:rPr>
      </w:pPr>
      <w:r w:rsidRPr="00D21D5E">
        <w:rPr>
          <w:rFonts w:ascii="Arial" w:hAnsi="Arial" w:cs="Arial"/>
          <w:b/>
          <w:bCs/>
        </w:rPr>
        <w:t xml:space="preserve">Governor:  </w:t>
      </w:r>
      <w:r w:rsidRPr="00D21D5E">
        <w:rPr>
          <w:rFonts w:ascii="Arial" w:hAnsi="Arial" w:cs="Arial"/>
        </w:rPr>
        <w:t xml:space="preserve">We have a motion for approval. </w:t>
      </w:r>
      <w:r w:rsidR="00CA1B31">
        <w:rPr>
          <w:rFonts w:ascii="Arial" w:hAnsi="Arial" w:cs="Arial"/>
          <w:bCs/>
        </w:rPr>
        <w:t>Is there a</w:t>
      </w:r>
      <w:r w:rsidR="00CA1B31" w:rsidRPr="00D21D5E">
        <w:rPr>
          <w:rFonts w:ascii="Arial" w:hAnsi="Arial" w:cs="Arial"/>
          <w:bCs/>
        </w:rPr>
        <w:t xml:space="preserve">ny discussion on the motion? All in </w:t>
      </w:r>
      <w:r w:rsidR="00402528">
        <w:rPr>
          <w:rFonts w:ascii="Arial" w:hAnsi="Arial" w:cs="Arial"/>
          <w:bCs/>
        </w:rPr>
        <w:t>favor,</w:t>
      </w:r>
      <w:r w:rsidR="00CA1B31" w:rsidRPr="00D21D5E">
        <w:rPr>
          <w:rFonts w:ascii="Arial" w:hAnsi="Arial" w:cs="Arial"/>
          <w:bCs/>
        </w:rPr>
        <w:t xml:space="preserve"> signify by saying aye. A</w:t>
      </w:r>
      <w:r w:rsidR="00CA1B31">
        <w:rPr>
          <w:rFonts w:ascii="Arial" w:hAnsi="Arial" w:cs="Arial"/>
          <w:bCs/>
        </w:rPr>
        <w:t>re a</w:t>
      </w:r>
      <w:r w:rsidR="00CA1B31" w:rsidRPr="00D21D5E">
        <w:rPr>
          <w:rFonts w:ascii="Arial" w:hAnsi="Arial" w:cs="Arial"/>
          <w:bCs/>
        </w:rPr>
        <w:t xml:space="preserve">ny opposed? </w:t>
      </w:r>
      <w:r w:rsidR="00CA1B31">
        <w:rPr>
          <w:rFonts w:ascii="Arial" w:hAnsi="Arial" w:cs="Arial"/>
          <w:bCs/>
        </w:rPr>
        <w:t>The m</w:t>
      </w:r>
      <w:r w:rsidR="00CA1B31" w:rsidRPr="00D21D5E">
        <w:rPr>
          <w:rFonts w:ascii="Arial" w:hAnsi="Arial" w:cs="Arial"/>
          <w:bCs/>
        </w:rPr>
        <w:t>otion passes.</w:t>
      </w:r>
    </w:p>
    <w:p w14:paraId="7BAC2795" w14:textId="64BC007E" w:rsidR="00536B4D" w:rsidRPr="003C4DE0" w:rsidRDefault="00E656D1" w:rsidP="00064DC6">
      <w:pPr>
        <w:pStyle w:val="ListParagraph"/>
        <w:numPr>
          <w:ilvl w:val="0"/>
          <w:numId w:val="1"/>
        </w:numPr>
        <w:spacing w:before="240"/>
        <w:ind w:left="540" w:hanging="540"/>
        <w:contextualSpacing w:val="0"/>
        <w:rPr>
          <w:rStyle w:val="Hyperlink"/>
          <w:rFonts w:ascii="Arial" w:hAnsi="Arial" w:cs="Arial"/>
          <w:b/>
          <w:color w:val="auto"/>
          <w:u w:val="none"/>
        </w:rPr>
      </w:pPr>
      <w:hyperlink r:id="rId12" w:history="1">
        <w:r w:rsidR="003F1697" w:rsidRPr="003C4DE0">
          <w:rPr>
            <w:rStyle w:val="Hyperlink"/>
            <w:rFonts w:ascii="Arial" w:hAnsi="Arial" w:cs="Arial"/>
            <w:b/>
            <w:color w:val="auto"/>
            <w:u w:val="none"/>
          </w:rPr>
          <w:t xml:space="preserve">Information Item </w:t>
        </w:r>
        <w:r w:rsidR="00E265A6" w:rsidRPr="003C4DE0">
          <w:rPr>
            <w:rStyle w:val="Hyperlink"/>
            <w:rFonts w:ascii="Arial" w:hAnsi="Arial" w:cs="Arial"/>
            <w:b/>
            <w:color w:val="auto"/>
            <w:u w:val="none"/>
          </w:rPr>
          <w:t>– Clerk</w:t>
        </w:r>
        <w:r w:rsidR="00091D8D" w:rsidRPr="003C4DE0">
          <w:rPr>
            <w:rStyle w:val="Hyperlink"/>
            <w:rFonts w:ascii="Arial" w:hAnsi="Arial" w:cs="Arial"/>
            <w:b/>
            <w:color w:val="auto"/>
            <w:u w:val="none"/>
          </w:rPr>
          <w:t xml:space="preserve"> of the Board </w:t>
        </w:r>
        <w:r w:rsidR="0072388D" w:rsidRPr="003C4DE0">
          <w:rPr>
            <w:rStyle w:val="Hyperlink"/>
            <w:rFonts w:ascii="Arial" w:hAnsi="Arial" w:cs="Arial"/>
            <w:b/>
            <w:color w:val="auto"/>
            <w:u w:val="none"/>
          </w:rPr>
          <w:t>Contract</w:t>
        </w:r>
        <w:r w:rsidR="00536B4D" w:rsidRPr="003C4DE0">
          <w:rPr>
            <w:rStyle w:val="Hyperlink"/>
            <w:rFonts w:ascii="Arial" w:hAnsi="Arial" w:cs="Arial"/>
            <w:b/>
            <w:color w:val="auto"/>
            <w:u w:val="none"/>
          </w:rPr>
          <w:t>s</w:t>
        </w:r>
      </w:hyperlink>
    </w:p>
    <w:p w14:paraId="7B6058CD" w14:textId="77777777" w:rsidR="009734ED" w:rsidRPr="00D21D5E" w:rsidRDefault="009734ED" w:rsidP="009734ED">
      <w:pPr>
        <w:pStyle w:val="ListParagraph"/>
        <w:jc w:val="both"/>
        <w:rPr>
          <w:rFonts w:ascii="Arial" w:hAnsi="Arial" w:cs="Arial"/>
          <w:iCs/>
        </w:rPr>
      </w:pPr>
    </w:p>
    <w:p w14:paraId="3DEC68C6" w14:textId="3EB79429" w:rsidR="00FC150B" w:rsidRPr="00D21D5E" w:rsidRDefault="009734ED" w:rsidP="00064DC6">
      <w:pPr>
        <w:pStyle w:val="ListParagraph"/>
        <w:ind w:left="540"/>
        <w:jc w:val="both"/>
        <w:rPr>
          <w:rFonts w:ascii="Arial" w:hAnsi="Arial" w:cs="Arial"/>
          <w:iCs/>
        </w:rPr>
      </w:pPr>
      <w:r w:rsidRPr="00D21D5E">
        <w:rPr>
          <w:rFonts w:ascii="Arial" w:hAnsi="Arial" w:cs="Arial"/>
          <w:iCs/>
        </w:rPr>
        <w:t xml:space="preserve">Pursuant to NRS 333.700, the Clerk of the Board may approve all contract transactions for amounts less than $50,000. Per direction from the August 13, 2013 meeting of the Board of Examiners, the Board wished to receive an informational item listing all approvals applicable to the new threshold ($10,000 - $49,999). Attached is a list of all applicable approvals for contracts and amendments approved from </w:t>
      </w:r>
      <w:r w:rsidR="008A7892" w:rsidRPr="00D21D5E">
        <w:rPr>
          <w:rFonts w:ascii="Arial" w:hAnsi="Arial" w:cs="Arial"/>
          <w:iCs/>
        </w:rPr>
        <w:t xml:space="preserve">September 22, 2020 </w:t>
      </w:r>
      <w:r w:rsidRPr="00D21D5E">
        <w:rPr>
          <w:rFonts w:ascii="Arial" w:hAnsi="Arial" w:cs="Arial"/>
          <w:iCs/>
        </w:rPr>
        <w:t xml:space="preserve">through </w:t>
      </w:r>
      <w:r w:rsidR="008A7892" w:rsidRPr="00D21D5E">
        <w:rPr>
          <w:rFonts w:ascii="Arial" w:hAnsi="Arial" w:cs="Arial"/>
          <w:iCs/>
        </w:rPr>
        <w:t>October</w:t>
      </w:r>
      <w:r w:rsidRPr="00D21D5E">
        <w:rPr>
          <w:rFonts w:ascii="Arial" w:hAnsi="Arial" w:cs="Arial"/>
          <w:iCs/>
        </w:rPr>
        <w:t xml:space="preserve"> </w:t>
      </w:r>
      <w:r w:rsidR="008A7892" w:rsidRPr="00D21D5E">
        <w:rPr>
          <w:rFonts w:ascii="Arial" w:hAnsi="Arial" w:cs="Arial"/>
          <w:iCs/>
        </w:rPr>
        <w:t>19</w:t>
      </w:r>
      <w:r w:rsidRPr="00D21D5E">
        <w:rPr>
          <w:rFonts w:ascii="Arial" w:hAnsi="Arial" w:cs="Arial"/>
          <w:iCs/>
        </w:rPr>
        <w:t>, 2020.</w:t>
      </w:r>
    </w:p>
    <w:p w14:paraId="17D705F5" w14:textId="77777777" w:rsidR="00FC53E4" w:rsidRPr="00D21D5E" w:rsidRDefault="00FC53E4" w:rsidP="00A71A30">
      <w:pPr>
        <w:pStyle w:val="ListParagraph"/>
        <w:jc w:val="both"/>
        <w:rPr>
          <w:rFonts w:ascii="Arial" w:hAnsi="Arial" w:cs="Arial"/>
          <w:iCs/>
        </w:rPr>
      </w:pPr>
    </w:p>
    <w:p w14:paraId="06AE28B1" w14:textId="35DB409D" w:rsidR="00FC53E4" w:rsidRPr="00D21D5E" w:rsidRDefault="002F37E3" w:rsidP="00FC53E4">
      <w:pPr>
        <w:jc w:val="both"/>
        <w:rPr>
          <w:rFonts w:ascii="Arial" w:hAnsi="Arial" w:cs="Arial"/>
        </w:rPr>
      </w:pPr>
      <w:r w:rsidRPr="00D21D5E">
        <w:rPr>
          <w:rFonts w:ascii="Arial" w:hAnsi="Arial" w:cs="Arial"/>
          <w:b/>
          <w:bCs/>
        </w:rPr>
        <w:t xml:space="preserve">Governor:  </w:t>
      </w:r>
      <w:r w:rsidRPr="00D21D5E">
        <w:rPr>
          <w:rFonts w:ascii="Arial" w:hAnsi="Arial" w:cs="Arial"/>
        </w:rPr>
        <w:t xml:space="preserve"> I</w:t>
      </w:r>
      <w:r w:rsidR="00FC53E4" w:rsidRPr="00D21D5E">
        <w:rPr>
          <w:rFonts w:ascii="Arial" w:hAnsi="Arial" w:cs="Arial"/>
        </w:rPr>
        <w:t xml:space="preserve">tem number 10, </w:t>
      </w:r>
      <w:r w:rsidR="00FC53E4" w:rsidRPr="002808F8">
        <w:rPr>
          <w:rFonts w:ascii="Arial" w:hAnsi="Arial" w:cs="Arial"/>
          <w:i/>
          <w:iCs/>
        </w:rPr>
        <w:t>Clerk of the Board Contracts</w:t>
      </w:r>
      <w:r w:rsidR="00FC53E4" w:rsidRPr="00D21D5E">
        <w:rPr>
          <w:rFonts w:ascii="Arial" w:hAnsi="Arial" w:cs="Arial"/>
        </w:rPr>
        <w:t xml:space="preserve">, an information item. </w:t>
      </w:r>
    </w:p>
    <w:p w14:paraId="625BBCC1" w14:textId="77777777" w:rsidR="00FC53E4" w:rsidRPr="00D21D5E" w:rsidRDefault="00FC53E4" w:rsidP="00FC53E4">
      <w:pPr>
        <w:jc w:val="both"/>
        <w:rPr>
          <w:rFonts w:ascii="Arial" w:hAnsi="Arial" w:cs="Arial"/>
        </w:rPr>
      </w:pPr>
    </w:p>
    <w:p w14:paraId="1E7D5F49" w14:textId="45CB6580" w:rsidR="002F37E3" w:rsidRPr="00D21D5E" w:rsidRDefault="00FC53E4" w:rsidP="002F37E3">
      <w:pPr>
        <w:jc w:val="both"/>
        <w:rPr>
          <w:rFonts w:ascii="Arial" w:hAnsi="Arial" w:cs="Arial"/>
        </w:rPr>
      </w:pPr>
      <w:r w:rsidRPr="00D21D5E">
        <w:rPr>
          <w:rFonts w:ascii="Arial" w:hAnsi="Arial" w:cs="Arial"/>
          <w:b/>
        </w:rPr>
        <w:t xml:space="preserve">Clerk of the Board:  </w:t>
      </w:r>
      <w:r w:rsidRPr="00D21D5E">
        <w:rPr>
          <w:rFonts w:ascii="Arial" w:hAnsi="Arial" w:cs="Arial"/>
        </w:rPr>
        <w:t>There are 49 contracts that were under the $50,000 threshold that w</w:t>
      </w:r>
      <w:r w:rsidR="001974A5">
        <w:rPr>
          <w:rFonts w:ascii="Arial" w:hAnsi="Arial" w:cs="Arial"/>
        </w:rPr>
        <w:t>ere</w:t>
      </w:r>
      <w:r w:rsidRPr="00D21D5E">
        <w:rPr>
          <w:rFonts w:ascii="Arial" w:hAnsi="Arial" w:cs="Arial"/>
        </w:rPr>
        <w:t xml:space="preserve"> approved by the Clerk between September 22, 2020 and October 19, 2020.</w:t>
      </w:r>
      <w:r w:rsidR="002F37E3" w:rsidRPr="00D21D5E">
        <w:rPr>
          <w:rFonts w:ascii="Arial" w:hAnsi="Arial" w:cs="Arial"/>
        </w:rPr>
        <w:t xml:space="preserve"> </w:t>
      </w:r>
      <w:r w:rsidRPr="00D21D5E">
        <w:rPr>
          <w:rFonts w:ascii="Arial" w:hAnsi="Arial" w:cs="Arial"/>
        </w:rPr>
        <w:t>Are there any questions on any of these items?</w:t>
      </w:r>
    </w:p>
    <w:p w14:paraId="57A19E62" w14:textId="77777777" w:rsidR="002F37E3" w:rsidRPr="00D21D5E" w:rsidRDefault="002F37E3" w:rsidP="002F37E3">
      <w:pPr>
        <w:jc w:val="both"/>
        <w:rPr>
          <w:rFonts w:ascii="Arial" w:hAnsi="Arial" w:cs="Arial"/>
        </w:rPr>
      </w:pPr>
    </w:p>
    <w:p w14:paraId="2F0C51E2" w14:textId="31B84E0A" w:rsidR="00FC53E4" w:rsidRPr="00D21D5E" w:rsidRDefault="00FC53E4" w:rsidP="002F37E3">
      <w:pPr>
        <w:jc w:val="both"/>
        <w:rPr>
          <w:rStyle w:val="Hyperlink"/>
          <w:rFonts w:ascii="Arial" w:hAnsi="Arial" w:cs="Arial"/>
          <w:color w:val="auto"/>
          <w:u w:val="none"/>
        </w:rPr>
      </w:pPr>
      <w:r w:rsidRPr="00D21D5E">
        <w:rPr>
          <w:rFonts w:ascii="Arial" w:hAnsi="Arial" w:cs="Arial"/>
          <w:b/>
          <w:bCs/>
        </w:rPr>
        <w:t xml:space="preserve">Governor:  </w:t>
      </w:r>
      <w:r w:rsidRPr="00D21D5E">
        <w:rPr>
          <w:rFonts w:ascii="Arial" w:hAnsi="Arial" w:cs="Arial"/>
        </w:rPr>
        <w:t>None from me.  Do we have any questions on this one?  Hearing none.</w:t>
      </w:r>
    </w:p>
    <w:p w14:paraId="0F2CEE2D" w14:textId="77777777" w:rsidR="001E07AD" w:rsidRPr="00D21D5E" w:rsidRDefault="001E07AD" w:rsidP="001E07AD">
      <w:pPr>
        <w:pStyle w:val="ListParagraph"/>
        <w:ind w:left="1440"/>
        <w:rPr>
          <w:rFonts w:ascii="Arial" w:hAnsi="Arial" w:cs="Arial"/>
          <w:b/>
        </w:rPr>
      </w:pPr>
    </w:p>
    <w:p w14:paraId="3D4A164E" w14:textId="109ECA23" w:rsidR="004739F5" w:rsidRPr="003858A4" w:rsidRDefault="009578DF" w:rsidP="00B4670C">
      <w:pPr>
        <w:pStyle w:val="ListParagraph"/>
        <w:numPr>
          <w:ilvl w:val="0"/>
          <w:numId w:val="1"/>
        </w:numPr>
        <w:ind w:left="547" w:hanging="547"/>
        <w:contextualSpacing w:val="0"/>
        <w:jc w:val="both"/>
        <w:rPr>
          <w:rFonts w:ascii="Arial" w:hAnsi="Arial" w:cs="Arial"/>
          <w:b/>
          <w:sz w:val="20"/>
          <w:szCs w:val="20"/>
        </w:rPr>
      </w:pPr>
      <w:r w:rsidRPr="00CA1B31">
        <w:rPr>
          <w:rFonts w:ascii="Arial" w:hAnsi="Arial" w:cs="Arial"/>
          <w:b/>
        </w:rPr>
        <w:t xml:space="preserve">Public Comment </w:t>
      </w:r>
      <w:r w:rsidR="00740FFD" w:rsidRPr="003858A4">
        <w:rPr>
          <w:rFonts w:ascii="Arial" w:hAnsi="Arial" w:cs="Arial"/>
          <w:b/>
          <w:sz w:val="20"/>
          <w:szCs w:val="20"/>
        </w:rPr>
        <w:t>(This public comment period is for any matter that is within the jurisdiction of the public</w:t>
      </w:r>
      <w:r w:rsidR="00CA1B31" w:rsidRPr="003858A4">
        <w:rPr>
          <w:rFonts w:ascii="Arial" w:hAnsi="Arial" w:cs="Arial"/>
          <w:b/>
          <w:sz w:val="20"/>
          <w:szCs w:val="20"/>
        </w:rPr>
        <w:t xml:space="preserve"> </w:t>
      </w:r>
      <w:r w:rsidR="00740FFD" w:rsidRPr="003858A4">
        <w:rPr>
          <w:rFonts w:ascii="Arial" w:hAnsi="Arial" w:cs="Arial"/>
          <w:b/>
          <w:sz w:val="20"/>
          <w:szCs w:val="20"/>
        </w:rPr>
        <w:t>body. No action may be taken upon a matter raised under public comment period unless the matter itself has been</w:t>
      </w:r>
      <w:r w:rsidR="00CA1B31" w:rsidRPr="003858A4">
        <w:rPr>
          <w:rFonts w:ascii="Arial" w:hAnsi="Arial" w:cs="Arial"/>
          <w:b/>
          <w:sz w:val="20"/>
          <w:szCs w:val="20"/>
        </w:rPr>
        <w:t xml:space="preserve"> </w:t>
      </w:r>
      <w:r w:rsidR="00740FFD" w:rsidRPr="003858A4">
        <w:rPr>
          <w:rFonts w:ascii="Arial" w:hAnsi="Arial" w:cs="Arial"/>
          <w:b/>
          <w:sz w:val="20"/>
          <w:szCs w:val="20"/>
        </w:rPr>
        <w:t>specifically included on an agenda as an action item. The Chair of the Board will impose a time limit of three minutes</w:t>
      </w:r>
      <w:r w:rsidR="003858A4" w:rsidRPr="003858A4">
        <w:rPr>
          <w:rFonts w:ascii="Arial" w:hAnsi="Arial" w:cs="Arial"/>
          <w:b/>
          <w:sz w:val="20"/>
          <w:szCs w:val="20"/>
        </w:rPr>
        <w:t>)</w:t>
      </w:r>
      <w:r w:rsidR="00740FFD" w:rsidRPr="003858A4">
        <w:rPr>
          <w:rFonts w:ascii="Arial" w:hAnsi="Arial" w:cs="Arial"/>
          <w:b/>
          <w:sz w:val="20"/>
          <w:szCs w:val="20"/>
        </w:rPr>
        <w:t xml:space="preserve">. </w:t>
      </w:r>
    </w:p>
    <w:p w14:paraId="44F2532B" w14:textId="77777777" w:rsidR="00AA6C05" w:rsidRPr="003858A4" w:rsidRDefault="00AA6C05" w:rsidP="00996BE4">
      <w:pPr>
        <w:ind w:left="144"/>
        <w:jc w:val="both"/>
        <w:rPr>
          <w:rFonts w:ascii="Arial" w:hAnsi="Arial" w:cs="Arial"/>
          <w:bCs/>
          <w:sz w:val="20"/>
          <w:szCs w:val="20"/>
        </w:rPr>
      </w:pPr>
    </w:p>
    <w:p w14:paraId="5CEAEBEF" w14:textId="61D78978" w:rsidR="00FC53E4" w:rsidRDefault="002F37E3" w:rsidP="0033042C">
      <w:pPr>
        <w:jc w:val="both"/>
        <w:rPr>
          <w:rFonts w:ascii="Arial" w:hAnsi="Arial" w:cs="Arial"/>
        </w:rPr>
      </w:pPr>
      <w:r w:rsidRPr="00D21D5E">
        <w:rPr>
          <w:rFonts w:ascii="Arial" w:hAnsi="Arial" w:cs="Arial"/>
          <w:b/>
          <w:bCs/>
        </w:rPr>
        <w:t xml:space="preserve">Governor:  </w:t>
      </w:r>
      <w:r w:rsidRPr="00D21D5E">
        <w:rPr>
          <w:rFonts w:ascii="Arial" w:hAnsi="Arial" w:cs="Arial"/>
        </w:rPr>
        <w:t xml:space="preserve"> </w:t>
      </w:r>
      <w:r w:rsidR="00FC53E4" w:rsidRPr="00D21D5E">
        <w:rPr>
          <w:rFonts w:ascii="Arial" w:hAnsi="Arial" w:cs="Arial"/>
        </w:rPr>
        <w:t>I’ll move on to item number 11</w:t>
      </w:r>
      <w:r w:rsidR="0033042C">
        <w:rPr>
          <w:rFonts w:ascii="Arial" w:hAnsi="Arial" w:cs="Arial"/>
        </w:rPr>
        <w:t>,</w:t>
      </w:r>
      <w:r w:rsidR="00FC53E4" w:rsidRPr="00D21D5E">
        <w:rPr>
          <w:rFonts w:ascii="Arial" w:hAnsi="Arial" w:cs="Arial"/>
        </w:rPr>
        <w:t xml:space="preserve"> </w:t>
      </w:r>
      <w:r w:rsidR="00FC53E4" w:rsidRPr="0033042C">
        <w:rPr>
          <w:rFonts w:ascii="Arial" w:hAnsi="Arial" w:cs="Arial"/>
          <w:i/>
          <w:iCs/>
        </w:rPr>
        <w:t>Public Comment</w:t>
      </w:r>
      <w:r w:rsidR="00FC53E4" w:rsidRPr="00D21D5E">
        <w:rPr>
          <w:rFonts w:ascii="Arial" w:hAnsi="Arial" w:cs="Arial"/>
        </w:rPr>
        <w:t xml:space="preserve">. This is the second time set aside for public comment. Anyone wishing to address the </w:t>
      </w:r>
      <w:r w:rsidR="0033042C">
        <w:rPr>
          <w:rFonts w:ascii="Arial" w:hAnsi="Arial" w:cs="Arial"/>
        </w:rPr>
        <w:t>B</w:t>
      </w:r>
      <w:r w:rsidR="00FC53E4" w:rsidRPr="00D21D5E">
        <w:rPr>
          <w:rFonts w:ascii="Arial" w:hAnsi="Arial" w:cs="Arial"/>
        </w:rPr>
        <w:t>oard on any item</w:t>
      </w:r>
      <w:r w:rsidR="0033042C">
        <w:rPr>
          <w:rFonts w:ascii="Arial" w:hAnsi="Arial" w:cs="Arial"/>
        </w:rPr>
        <w:t>,</w:t>
      </w:r>
      <w:r w:rsidR="00FC53E4" w:rsidRPr="00D21D5E">
        <w:rPr>
          <w:rFonts w:ascii="Arial" w:hAnsi="Arial" w:cs="Arial"/>
        </w:rPr>
        <w:t xml:space="preserve"> please step forward</w:t>
      </w:r>
      <w:r w:rsidR="0033042C">
        <w:rPr>
          <w:rFonts w:ascii="Arial" w:hAnsi="Arial" w:cs="Arial"/>
        </w:rPr>
        <w:t xml:space="preserve"> and</w:t>
      </w:r>
      <w:r w:rsidR="00FC53E4" w:rsidRPr="00D21D5E">
        <w:rPr>
          <w:rFonts w:ascii="Arial" w:hAnsi="Arial" w:cs="Arial"/>
        </w:rPr>
        <w:t xml:space="preserve"> identify yourself for the record.  Comments will be limited to three minutes. </w:t>
      </w:r>
      <w:r w:rsidRPr="00D21D5E">
        <w:rPr>
          <w:rFonts w:ascii="Arial" w:hAnsi="Arial" w:cs="Arial"/>
        </w:rPr>
        <w:t>D</w:t>
      </w:r>
      <w:r w:rsidR="00FC53E4" w:rsidRPr="00D21D5E">
        <w:rPr>
          <w:rFonts w:ascii="Arial" w:hAnsi="Arial" w:cs="Arial"/>
        </w:rPr>
        <w:t>o we have anybody in Las Vegas</w:t>
      </w:r>
      <w:r w:rsidR="0033042C">
        <w:rPr>
          <w:rFonts w:ascii="Arial" w:hAnsi="Arial" w:cs="Arial"/>
        </w:rPr>
        <w:t xml:space="preserve"> or </w:t>
      </w:r>
      <w:r w:rsidR="00FC53E4" w:rsidRPr="00D21D5E">
        <w:rPr>
          <w:rFonts w:ascii="Arial" w:hAnsi="Arial" w:cs="Arial"/>
        </w:rPr>
        <w:t xml:space="preserve">Carson City?  Do we have anyone on the phone or any written comments? Seeing </w:t>
      </w:r>
      <w:r w:rsidR="003D0A0C">
        <w:rPr>
          <w:rFonts w:ascii="Arial" w:hAnsi="Arial" w:cs="Arial"/>
        </w:rPr>
        <w:t xml:space="preserve">and hearing </w:t>
      </w:r>
      <w:r w:rsidR="00FC53E4" w:rsidRPr="00D21D5E">
        <w:rPr>
          <w:rFonts w:ascii="Arial" w:hAnsi="Arial" w:cs="Arial"/>
        </w:rPr>
        <w:t xml:space="preserve">none.  </w:t>
      </w:r>
    </w:p>
    <w:p w14:paraId="3B6A174D" w14:textId="77777777" w:rsidR="00FC53E4" w:rsidRPr="00D21D5E" w:rsidRDefault="00FC53E4" w:rsidP="00996BE4">
      <w:pPr>
        <w:ind w:left="144"/>
        <w:jc w:val="both"/>
        <w:rPr>
          <w:rFonts w:ascii="Arial" w:hAnsi="Arial" w:cs="Arial"/>
          <w:bCs/>
        </w:rPr>
      </w:pPr>
    </w:p>
    <w:p w14:paraId="368BA3F7" w14:textId="54B0F7F9" w:rsidR="006B5112" w:rsidRDefault="009578DF" w:rsidP="00D258BD">
      <w:pPr>
        <w:pStyle w:val="ListParagraph"/>
        <w:numPr>
          <w:ilvl w:val="0"/>
          <w:numId w:val="1"/>
        </w:numPr>
        <w:ind w:left="540" w:hanging="540"/>
        <w:contextualSpacing w:val="0"/>
        <w:jc w:val="both"/>
        <w:rPr>
          <w:rFonts w:ascii="Arial" w:hAnsi="Arial" w:cs="Arial"/>
          <w:b/>
        </w:rPr>
      </w:pPr>
      <w:r w:rsidRPr="00D21D5E">
        <w:rPr>
          <w:rFonts w:ascii="Arial" w:hAnsi="Arial" w:cs="Arial"/>
          <w:b/>
        </w:rPr>
        <w:t>Adjournment (</w:t>
      </w:r>
      <w:r w:rsidRPr="003C4DE0">
        <w:rPr>
          <w:rFonts w:ascii="Arial" w:hAnsi="Arial" w:cs="Arial"/>
          <w:b/>
        </w:rPr>
        <w:t>For possible action)</w:t>
      </w:r>
    </w:p>
    <w:p w14:paraId="2425FF99" w14:textId="77777777" w:rsidR="00D258BD" w:rsidRPr="00D258BD" w:rsidRDefault="00D258BD" w:rsidP="00D258BD">
      <w:pPr>
        <w:pStyle w:val="ListParagraph"/>
        <w:ind w:left="540"/>
        <w:contextualSpacing w:val="0"/>
        <w:jc w:val="both"/>
        <w:rPr>
          <w:rFonts w:ascii="Arial" w:hAnsi="Arial" w:cs="Arial"/>
          <w:b/>
        </w:rPr>
      </w:pPr>
    </w:p>
    <w:p w14:paraId="4B4A79A6" w14:textId="68E607B7" w:rsidR="00FC53E4" w:rsidRPr="00D21D5E" w:rsidRDefault="002F37E3" w:rsidP="00FC53E4">
      <w:pPr>
        <w:jc w:val="both"/>
        <w:rPr>
          <w:rFonts w:ascii="Arial" w:hAnsi="Arial" w:cs="Arial"/>
        </w:rPr>
      </w:pPr>
      <w:bookmarkStart w:id="0" w:name="_Hlk40695883"/>
      <w:r w:rsidRPr="00D21D5E">
        <w:rPr>
          <w:rFonts w:ascii="Arial" w:hAnsi="Arial" w:cs="Arial"/>
          <w:b/>
          <w:bCs/>
        </w:rPr>
        <w:t xml:space="preserve">Governor:  </w:t>
      </w:r>
      <w:bookmarkEnd w:id="0"/>
      <w:r w:rsidRPr="00D21D5E">
        <w:rPr>
          <w:rFonts w:ascii="Arial" w:hAnsi="Arial" w:cs="Arial"/>
        </w:rPr>
        <w:t xml:space="preserve"> </w:t>
      </w:r>
      <w:r w:rsidR="00FC53E4" w:rsidRPr="00D21D5E">
        <w:rPr>
          <w:rFonts w:ascii="Arial" w:hAnsi="Arial" w:cs="Arial"/>
        </w:rPr>
        <w:t>Do I have a motion to adjourn?</w:t>
      </w:r>
    </w:p>
    <w:p w14:paraId="0329C10E" w14:textId="77777777" w:rsidR="00FC53E4" w:rsidRPr="00D21D5E" w:rsidRDefault="00FC53E4" w:rsidP="00FC53E4">
      <w:pPr>
        <w:jc w:val="both"/>
        <w:rPr>
          <w:rFonts w:ascii="Arial" w:hAnsi="Arial" w:cs="Arial"/>
        </w:rPr>
      </w:pPr>
    </w:p>
    <w:p w14:paraId="73DFF134" w14:textId="24C1B4A9" w:rsidR="00FC53E4" w:rsidRPr="00D21D5E" w:rsidRDefault="00FC53E4" w:rsidP="00FC53E4">
      <w:pPr>
        <w:jc w:val="both"/>
        <w:rPr>
          <w:rFonts w:ascii="Arial" w:hAnsi="Arial" w:cs="Arial"/>
        </w:rPr>
      </w:pPr>
      <w:r w:rsidRPr="00D21D5E">
        <w:rPr>
          <w:rFonts w:ascii="Arial" w:hAnsi="Arial" w:cs="Arial"/>
          <w:b/>
          <w:bCs/>
        </w:rPr>
        <w:t xml:space="preserve">Attorney General:  </w:t>
      </w:r>
      <w:r w:rsidRPr="00D21D5E">
        <w:rPr>
          <w:rFonts w:ascii="Arial" w:hAnsi="Arial" w:cs="Arial"/>
        </w:rPr>
        <w:t>So</w:t>
      </w:r>
      <w:r w:rsidR="003D0A0C">
        <w:rPr>
          <w:rFonts w:ascii="Arial" w:hAnsi="Arial" w:cs="Arial"/>
        </w:rPr>
        <w:t>,</w:t>
      </w:r>
      <w:r w:rsidRPr="00D21D5E">
        <w:rPr>
          <w:rFonts w:ascii="Arial" w:hAnsi="Arial" w:cs="Arial"/>
        </w:rPr>
        <w:t xml:space="preserve"> moved. </w:t>
      </w:r>
    </w:p>
    <w:p w14:paraId="71353DCB" w14:textId="77777777" w:rsidR="00FC53E4" w:rsidRPr="00D21D5E" w:rsidRDefault="00FC53E4" w:rsidP="00FC53E4">
      <w:pPr>
        <w:jc w:val="both"/>
        <w:rPr>
          <w:rFonts w:ascii="Arial" w:hAnsi="Arial" w:cs="Arial"/>
        </w:rPr>
      </w:pPr>
    </w:p>
    <w:p w14:paraId="0959D4EB" w14:textId="2701BEE3" w:rsidR="00FC53E4" w:rsidRDefault="00FC53E4" w:rsidP="00FC53E4">
      <w:pPr>
        <w:jc w:val="both"/>
        <w:rPr>
          <w:rFonts w:ascii="Arial" w:hAnsi="Arial" w:cs="Arial"/>
        </w:rPr>
      </w:pPr>
      <w:r w:rsidRPr="00D21D5E">
        <w:rPr>
          <w:rFonts w:ascii="Arial" w:hAnsi="Arial" w:cs="Arial"/>
          <w:b/>
          <w:bCs/>
        </w:rPr>
        <w:t xml:space="preserve">Governor:  </w:t>
      </w:r>
      <w:r w:rsidRPr="00D21D5E">
        <w:rPr>
          <w:rFonts w:ascii="Arial" w:hAnsi="Arial" w:cs="Arial"/>
        </w:rPr>
        <w:t xml:space="preserve">We have a motion on the floor. </w:t>
      </w:r>
      <w:r w:rsidR="006B5112">
        <w:rPr>
          <w:rFonts w:ascii="Arial" w:hAnsi="Arial" w:cs="Arial"/>
        </w:rPr>
        <w:t>Is there a</w:t>
      </w:r>
      <w:r w:rsidRPr="00D21D5E">
        <w:rPr>
          <w:rFonts w:ascii="Arial" w:hAnsi="Arial" w:cs="Arial"/>
        </w:rPr>
        <w:t>ny discussion</w:t>
      </w:r>
      <w:r w:rsidR="0053315B" w:rsidRPr="00D21D5E">
        <w:rPr>
          <w:rFonts w:ascii="Arial" w:hAnsi="Arial" w:cs="Arial"/>
        </w:rPr>
        <w:t>?</w:t>
      </w:r>
      <w:r w:rsidRPr="00D21D5E">
        <w:rPr>
          <w:rFonts w:ascii="Arial" w:hAnsi="Arial" w:cs="Arial"/>
        </w:rPr>
        <w:t xml:space="preserve"> All in </w:t>
      </w:r>
      <w:r w:rsidR="00402528">
        <w:rPr>
          <w:rFonts w:ascii="Arial" w:hAnsi="Arial" w:cs="Arial"/>
        </w:rPr>
        <w:t>favor,</w:t>
      </w:r>
      <w:r w:rsidRPr="00D21D5E">
        <w:rPr>
          <w:rFonts w:ascii="Arial" w:hAnsi="Arial" w:cs="Arial"/>
        </w:rPr>
        <w:t xml:space="preserve"> signify by saying aye. We are adjourned. Thanks, everybody. </w:t>
      </w:r>
    </w:p>
    <w:p w14:paraId="0D76DC71" w14:textId="23F393EC" w:rsidR="001D5324" w:rsidRDefault="001D5324" w:rsidP="00FC53E4">
      <w:pPr>
        <w:jc w:val="both"/>
        <w:rPr>
          <w:rFonts w:ascii="Arial" w:hAnsi="Arial" w:cs="Arial"/>
        </w:rPr>
      </w:pPr>
    </w:p>
    <w:p w14:paraId="527E9967" w14:textId="5DCFE7FF" w:rsidR="001D5324" w:rsidRDefault="001D5324" w:rsidP="00FC53E4">
      <w:pPr>
        <w:jc w:val="both"/>
        <w:rPr>
          <w:rFonts w:ascii="Arial" w:hAnsi="Arial" w:cs="Arial"/>
        </w:rPr>
      </w:pPr>
    </w:p>
    <w:p w14:paraId="0C040AD7" w14:textId="7B9F3F67" w:rsidR="006B62C1" w:rsidRDefault="006B62C1" w:rsidP="00FC53E4">
      <w:pPr>
        <w:jc w:val="both"/>
        <w:rPr>
          <w:rFonts w:ascii="Arial" w:hAnsi="Arial" w:cs="Arial"/>
        </w:rPr>
      </w:pPr>
      <w:r>
        <w:rPr>
          <w:rFonts w:ascii="Arial" w:hAnsi="Arial" w:cs="Arial"/>
        </w:rPr>
        <w:br w:type="page"/>
      </w:r>
    </w:p>
    <w:p w14:paraId="7AFC20DC" w14:textId="3DA93162" w:rsidR="001D5324" w:rsidRPr="00E826BB" w:rsidRDefault="001D5324" w:rsidP="00E826BB">
      <w:pPr>
        <w:pStyle w:val="ListParagraph"/>
        <w:ind w:left="0"/>
        <w:rPr>
          <w:rFonts w:ascii="Arial" w:hAnsi="Arial" w:cs="Arial"/>
          <w:b/>
          <w:bCs/>
          <w:u w:val="single"/>
        </w:rPr>
      </w:pPr>
      <w:r w:rsidRPr="00E826BB">
        <w:rPr>
          <w:rFonts w:ascii="Arial" w:hAnsi="Arial" w:cs="Arial"/>
          <w:b/>
          <w:bCs/>
          <w:u w:val="single"/>
        </w:rPr>
        <w:lastRenderedPageBreak/>
        <w:t>A</w:t>
      </w:r>
      <w:r w:rsidR="00E826BB" w:rsidRPr="00E826BB">
        <w:rPr>
          <w:rFonts w:ascii="Arial" w:hAnsi="Arial" w:cs="Arial"/>
          <w:b/>
          <w:bCs/>
          <w:u w:val="single"/>
        </w:rPr>
        <w:t>ttachment</w:t>
      </w:r>
      <w:r w:rsidRPr="00E826BB">
        <w:rPr>
          <w:rFonts w:ascii="Arial" w:hAnsi="Arial" w:cs="Arial"/>
          <w:b/>
          <w:bCs/>
          <w:u w:val="single"/>
        </w:rPr>
        <w:t xml:space="preserve"> A</w:t>
      </w:r>
    </w:p>
    <w:p w14:paraId="36BFF889" w14:textId="77777777" w:rsidR="001D5324" w:rsidRDefault="001D5324" w:rsidP="001D5324">
      <w:pPr>
        <w:pStyle w:val="ListParagraph"/>
        <w:ind w:left="0"/>
        <w:jc w:val="both"/>
        <w:rPr>
          <w:rFonts w:ascii="Arial" w:hAnsi="Arial" w:cs="Arial"/>
          <w:b/>
          <w:bCs/>
        </w:rPr>
      </w:pPr>
    </w:p>
    <w:p w14:paraId="7DAE6048" w14:textId="069F92F9" w:rsidR="001D5324" w:rsidRPr="00D21D5E" w:rsidRDefault="001D5324" w:rsidP="001D5324">
      <w:pPr>
        <w:pStyle w:val="ListParagraph"/>
        <w:ind w:left="0"/>
        <w:jc w:val="both"/>
        <w:rPr>
          <w:rFonts w:ascii="Arial" w:hAnsi="Arial" w:cs="Arial"/>
          <w:bCs/>
        </w:rPr>
      </w:pPr>
      <w:r w:rsidRPr="00D21D5E">
        <w:rPr>
          <w:rFonts w:ascii="Arial" w:hAnsi="Arial" w:cs="Arial"/>
          <w:b/>
          <w:bCs/>
        </w:rPr>
        <w:t xml:space="preserve">Patricia Adkisson:  </w:t>
      </w:r>
      <w:r w:rsidRPr="00D21D5E">
        <w:rPr>
          <w:rFonts w:ascii="Arial" w:hAnsi="Arial" w:cs="Arial"/>
          <w:bCs/>
        </w:rPr>
        <w:t xml:space="preserve">I would like to read the following comments into the record as well as my written submission made to the board and submitted on Monday, November 9.  Good morning, board members.  My name is Patricia Adkisson and first I’d like to acknowledge this body’s tireless efforts during these historical trials we face in our great state.  I’m commenting today on two matters related to eminent lawsuits stemming from NDOC’s circumvention of the law-lawful standards approved and [inaudible 00:04:39] by this body, acting as the Board of Prison Commissioners where the public’s trust is at stake.  Governor, I met you a few years ago in Centennial Hills at </w:t>
      </w:r>
      <w:r w:rsidR="00AB52B5">
        <w:rPr>
          <w:rFonts w:ascii="Arial" w:hAnsi="Arial" w:cs="Arial"/>
          <w:bCs/>
        </w:rPr>
        <w:t xml:space="preserve">what </w:t>
      </w:r>
      <w:r w:rsidRPr="00D21D5E">
        <w:rPr>
          <w:rFonts w:ascii="Arial" w:hAnsi="Arial" w:cs="Arial"/>
          <w:bCs/>
        </w:rPr>
        <w:t>we call the Butterfly Park.  I believed then that you were sincere and were going to do good things.  My family and friends are mostly Republicans but we rallied support and voted for both you and Attorney General Aaron Ford.  We have followed your careers and believe that you will bring about good change.  We’ve built</w:t>
      </w:r>
      <w:r w:rsidR="00AB52B5">
        <w:rPr>
          <w:rFonts w:ascii="Arial" w:hAnsi="Arial" w:cs="Arial"/>
          <w:bCs/>
        </w:rPr>
        <w:t>-</w:t>
      </w:r>
      <w:r w:rsidRPr="00D21D5E">
        <w:rPr>
          <w:rFonts w:ascii="Arial" w:hAnsi="Arial" w:cs="Arial"/>
          <w:bCs/>
        </w:rPr>
        <w:t xml:space="preserve">in bias in our government.  It’s sometimes hard to proceed but once noticed, action must be taken.  One of the biggest problems that plague this effort is that it’s nearly impossible to reach out to our elected officials.  Governor, on October 8 I reported two unlawful actions by NDOC seizing inmate funds related to abuse of ARs.  You ordered NDOC to immediately suspend their unlawful actions release.  However, to this day, NDOC has failed to comply, to wholly comply, and refusing to restore the gift coupons and continuing to [inaudible 00:05:39] inmate’s funds by increasing their savings from $400 to $550, relying on John </w:t>
      </w:r>
      <w:proofErr w:type="spellStart"/>
      <w:r w:rsidRPr="00D21D5E">
        <w:rPr>
          <w:rFonts w:ascii="Arial" w:hAnsi="Arial" w:cs="Arial"/>
          <w:bCs/>
        </w:rPr>
        <w:t>Voreman’s</w:t>
      </w:r>
      <w:proofErr w:type="spellEnd"/>
      <w:r w:rsidRPr="00D21D5E">
        <w:rPr>
          <w:rFonts w:ascii="Arial" w:hAnsi="Arial" w:cs="Arial"/>
          <w:bCs/>
        </w:rPr>
        <w:t xml:space="preserve"> [</w:t>
      </w:r>
      <w:proofErr w:type="spellStart"/>
      <w:r w:rsidRPr="00D21D5E">
        <w:rPr>
          <w:rFonts w:ascii="Arial" w:hAnsi="Arial" w:cs="Arial"/>
          <w:bCs/>
        </w:rPr>
        <w:t>ph</w:t>
      </w:r>
      <w:proofErr w:type="spellEnd"/>
      <w:r w:rsidRPr="00D21D5E">
        <w:rPr>
          <w:rFonts w:ascii="Arial" w:hAnsi="Arial" w:cs="Arial"/>
          <w:bCs/>
        </w:rPr>
        <w:t xml:space="preserve"> 00:05:46] signature alone.  The point of relevance is that the public needs better and more meaningful access to our elected officials.  The public will be better served if the Board of Prison Commissioners would convene on a monthly basis and allow the public to create agenda items.  In of view of Attorney General Opinion 96-24 dated February 14, 1997, regarding question number six, concludes joint meeting of the Board of Examiners and the Board of Prison Commissioners are permissible.  This seems to be a clear path to a possible solution for regular oversight.  Governor, it is in the best, it is in the public civic duty to tell you that we have identified abuse by the NDOC in the internal practice related to custody matters and they’re costing the public approximately $200 million a year.  I am appealing to [inaudible 00:06:35] and the Attorney General Opinion related to NDOC’s abuse of the inmate classification system.  Please provide me some access to the appropriate officials for follow-up on this matter as I know this is not the correct forum.  One last thing, Governor, is, is there a contact person, email or, uh, somebody at your office that I can speak to because the number that I have goes unanswered?  Thank you for your time and my contact is included in, is included and I sit in anticipation waiting, uh, to hear from someone at your, your direction.  Thank you again.  </w:t>
      </w:r>
    </w:p>
    <w:p w14:paraId="296EF472" w14:textId="20A48817" w:rsidR="001D5324" w:rsidRDefault="001D5324" w:rsidP="00FC53E4">
      <w:pPr>
        <w:jc w:val="both"/>
        <w:rPr>
          <w:rFonts w:ascii="Arial" w:hAnsi="Arial" w:cs="Arial"/>
        </w:rPr>
      </w:pPr>
    </w:p>
    <w:p w14:paraId="6305A98E" w14:textId="4E33DE4E" w:rsidR="006B62C1" w:rsidRDefault="006B62C1">
      <w:pPr>
        <w:rPr>
          <w:rFonts w:ascii="Arial" w:hAnsi="Arial" w:cs="Arial"/>
        </w:rPr>
      </w:pPr>
      <w:r>
        <w:rPr>
          <w:rFonts w:ascii="Arial" w:hAnsi="Arial" w:cs="Arial"/>
        </w:rPr>
        <w:br w:type="page"/>
      </w:r>
    </w:p>
    <w:p w14:paraId="69569C8A" w14:textId="6B468633" w:rsidR="001D5324" w:rsidRPr="00E826BB" w:rsidRDefault="001D5324" w:rsidP="00E826BB">
      <w:pPr>
        <w:tabs>
          <w:tab w:val="left" w:pos="3858"/>
          <w:tab w:val="center" w:pos="4680"/>
        </w:tabs>
        <w:rPr>
          <w:rFonts w:ascii="Arial" w:hAnsi="Arial" w:cs="Arial"/>
          <w:b/>
          <w:bCs/>
          <w:u w:val="single"/>
        </w:rPr>
      </w:pPr>
      <w:r w:rsidRPr="00E826BB">
        <w:rPr>
          <w:rFonts w:ascii="Arial" w:hAnsi="Arial" w:cs="Arial"/>
          <w:b/>
          <w:bCs/>
          <w:u w:val="single"/>
        </w:rPr>
        <w:lastRenderedPageBreak/>
        <w:t>Attachment B</w:t>
      </w:r>
    </w:p>
    <w:p w14:paraId="7D768805" w14:textId="77777777" w:rsidR="001D5324" w:rsidRDefault="001D5324" w:rsidP="001D5324">
      <w:pPr>
        <w:tabs>
          <w:tab w:val="left" w:pos="3858"/>
          <w:tab w:val="center" w:pos="4680"/>
        </w:tabs>
        <w:rPr>
          <w:rFonts w:ascii="Arial" w:hAnsi="Arial" w:cs="Arial"/>
        </w:rPr>
      </w:pPr>
    </w:p>
    <w:p w14:paraId="42F253DC" w14:textId="3AC04727" w:rsidR="001D5324" w:rsidRPr="001D5324" w:rsidRDefault="001D5324" w:rsidP="001D5324">
      <w:pPr>
        <w:tabs>
          <w:tab w:val="left" w:pos="3858"/>
          <w:tab w:val="center" w:pos="4680"/>
        </w:tabs>
        <w:rPr>
          <w:rFonts w:ascii="Arial" w:hAnsi="Arial" w:cs="Arial"/>
        </w:rPr>
      </w:pPr>
      <w:r w:rsidRPr="001D5324">
        <w:rPr>
          <w:rFonts w:ascii="Arial" w:hAnsi="Arial" w:cs="Arial"/>
        </w:rPr>
        <w:t>Patricia Adkisson</w:t>
      </w:r>
    </w:p>
    <w:p w14:paraId="6587F2FD" w14:textId="77777777" w:rsidR="001D5324" w:rsidRPr="001D5324" w:rsidRDefault="00E656D1" w:rsidP="001D5324">
      <w:pPr>
        <w:rPr>
          <w:rFonts w:ascii="Arial" w:hAnsi="Arial" w:cs="Arial"/>
        </w:rPr>
      </w:pPr>
      <w:hyperlink r:id="rId13" w:history="1">
        <w:r w:rsidR="001D5324" w:rsidRPr="001D5324">
          <w:rPr>
            <w:rStyle w:val="Hyperlink"/>
            <w:rFonts w:ascii="Arial" w:hAnsi="Arial" w:cs="Arial"/>
          </w:rPr>
          <w:t>citizens4participatoryjustice@gmail.com</w:t>
        </w:r>
      </w:hyperlink>
    </w:p>
    <w:p w14:paraId="2B81CC79" w14:textId="77777777" w:rsidR="001D5324" w:rsidRPr="001D5324" w:rsidRDefault="001D5324" w:rsidP="001D5324">
      <w:pPr>
        <w:rPr>
          <w:rFonts w:ascii="Arial" w:hAnsi="Arial" w:cs="Arial"/>
        </w:rPr>
      </w:pPr>
      <w:r w:rsidRPr="001D5324">
        <w:rPr>
          <w:rFonts w:ascii="Arial" w:hAnsi="Arial" w:cs="Arial"/>
        </w:rPr>
        <w:t>702-5052861</w:t>
      </w:r>
    </w:p>
    <w:p w14:paraId="2D8DFB66" w14:textId="77777777" w:rsidR="001D5324" w:rsidRPr="001D5324" w:rsidRDefault="001D5324" w:rsidP="001D5324">
      <w:pPr>
        <w:rPr>
          <w:rFonts w:ascii="Arial" w:hAnsi="Arial" w:cs="Arial"/>
        </w:rPr>
      </w:pPr>
      <w:r w:rsidRPr="001D5324">
        <w:rPr>
          <w:rFonts w:ascii="Arial" w:hAnsi="Arial" w:cs="Arial"/>
        </w:rPr>
        <w:t xml:space="preserve">                                           </w:t>
      </w:r>
      <w:r w:rsidRPr="001D5324">
        <w:rPr>
          <w:rFonts w:ascii="Arial" w:hAnsi="Arial" w:cs="Arial"/>
        </w:rPr>
        <w:tab/>
      </w:r>
      <w:r w:rsidRPr="001D5324">
        <w:rPr>
          <w:rFonts w:ascii="Arial" w:hAnsi="Arial" w:cs="Arial"/>
        </w:rPr>
        <w:tab/>
      </w:r>
      <w:r w:rsidRPr="001D5324">
        <w:rPr>
          <w:rFonts w:ascii="Arial" w:hAnsi="Arial" w:cs="Arial"/>
        </w:rPr>
        <w:tab/>
      </w:r>
      <w:r w:rsidRPr="001D5324">
        <w:rPr>
          <w:rFonts w:ascii="Arial" w:hAnsi="Arial" w:cs="Arial"/>
        </w:rPr>
        <w:tab/>
      </w:r>
      <w:r w:rsidRPr="001D5324">
        <w:rPr>
          <w:rFonts w:ascii="Arial" w:hAnsi="Arial" w:cs="Arial"/>
        </w:rPr>
        <w:tab/>
      </w:r>
      <w:r w:rsidRPr="001D5324">
        <w:rPr>
          <w:rFonts w:ascii="Arial" w:hAnsi="Arial" w:cs="Arial"/>
        </w:rPr>
        <w:tab/>
      </w:r>
      <w:r w:rsidRPr="001D5324">
        <w:rPr>
          <w:rFonts w:ascii="Arial" w:hAnsi="Arial" w:cs="Arial"/>
        </w:rPr>
        <w:tab/>
        <w:t>November.8, 2020</w:t>
      </w:r>
    </w:p>
    <w:p w14:paraId="3AF24FCC" w14:textId="77777777" w:rsidR="001D5324" w:rsidRPr="001D5324" w:rsidRDefault="001D5324" w:rsidP="001D5324">
      <w:pPr>
        <w:rPr>
          <w:rFonts w:ascii="Arial" w:hAnsi="Arial" w:cs="Arial"/>
        </w:rPr>
      </w:pPr>
    </w:p>
    <w:p w14:paraId="7CEC137B" w14:textId="77777777" w:rsidR="001D5324" w:rsidRPr="001D5324" w:rsidRDefault="001D5324" w:rsidP="001D5324">
      <w:pPr>
        <w:rPr>
          <w:rFonts w:ascii="Arial" w:hAnsi="Arial" w:cs="Arial"/>
        </w:rPr>
      </w:pPr>
    </w:p>
    <w:p w14:paraId="07B455BD" w14:textId="77777777" w:rsidR="001D5324" w:rsidRPr="001D5324" w:rsidRDefault="001D5324" w:rsidP="001D5324">
      <w:pPr>
        <w:jc w:val="center"/>
        <w:rPr>
          <w:rFonts w:ascii="Arial" w:hAnsi="Arial" w:cs="Arial"/>
          <w:b/>
          <w:bCs/>
        </w:rPr>
      </w:pPr>
      <w:r w:rsidRPr="001D5324">
        <w:rPr>
          <w:rFonts w:ascii="Arial" w:hAnsi="Arial" w:cs="Arial"/>
          <w:b/>
          <w:bCs/>
        </w:rPr>
        <w:t xml:space="preserve">Public comments implicating NDOC’S unlawful conduct and possible nonfeasance by the Board of Prison Commissioners and related possible nonfeasance related to the implicated budgetary cost, not acted on by the Board of Examiners </w:t>
      </w:r>
    </w:p>
    <w:p w14:paraId="2C49F779" w14:textId="77777777" w:rsidR="001D5324" w:rsidRPr="001D5324" w:rsidRDefault="001D5324" w:rsidP="001D5324">
      <w:pPr>
        <w:jc w:val="center"/>
        <w:rPr>
          <w:rFonts w:ascii="Arial" w:hAnsi="Arial" w:cs="Arial"/>
          <w:b/>
          <w:bCs/>
        </w:rPr>
      </w:pPr>
    </w:p>
    <w:p w14:paraId="2CA79F32" w14:textId="77777777" w:rsidR="001D5324" w:rsidRPr="001D5324" w:rsidRDefault="001D5324" w:rsidP="001D5324">
      <w:pPr>
        <w:ind w:firstLine="720"/>
        <w:rPr>
          <w:rFonts w:ascii="Arial" w:hAnsi="Arial" w:cs="Arial"/>
        </w:rPr>
      </w:pPr>
      <w:r w:rsidRPr="001D5324">
        <w:rPr>
          <w:rFonts w:ascii="Arial" w:hAnsi="Arial" w:cs="Arial"/>
        </w:rPr>
        <w:t xml:space="preserve">Good morning esteemed members of the board, my name is Patricia </w:t>
      </w:r>
      <w:proofErr w:type="spellStart"/>
      <w:r w:rsidRPr="001D5324">
        <w:rPr>
          <w:rFonts w:ascii="Arial" w:hAnsi="Arial" w:cs="Arial"/>
        </w:rPr>
        <w:t>Adkisson</w:t>
      </w:r>
      <w:proofErr w:type="spellEnd"/>
      <w:r w:rsidRPr="001D5324">
        <w:rPr>
          <w:rFonts w:ascii="Arial" w:hAnsi="Arial" w:cs="Arial"/>
        </w:rPr>
        <w:t xml:space="preserve"> I reported NDOC’s violation of certain Administrative Regulations budgetary and civil issues to this boards October.13, 2020 meeting, and the Board of Prison Commissioners meeting on October.8,2020. My comments today relate to the supervision and other duties of this board and the Board of Prison Commissioners, both having its roots in the Nevada Constitution Article 5 subsection 21.</w:t>
      </w:r>
    </w:p>
    <w:p w14:paraId="35930A85" w14:textId="77777777" w:rsidR="001D5324" w:rsidRPr="001D5324" w:rsidRDefault="001D5324" w:rsidP="001D5324">
      <w:pPr>
        <w:ind w:firstLine="720"/>
        <w:rPr>
          <w:rFonts w:ascii="Arial" w:hAnsi="Arial" w:cs="Arial"/>
        </w:rPr>
      </w:pPr>
      <w:r w:rsidRPr="001D5324">
        <w:rPr>
          <w:rFonts w:ascii="Arial" w:hAnsi="Arial" w:cs="Arial"/>
        </w:rPr>
        <w:t>The previous revelation that the director for NDOC and his subordinate, have unilaterally created and implemented Administrative Regulations without approval of the Board of Prison Commissioners and also unilaterally and affectively rendered other administrative regulations nugatory in their application, regarding classification and custody, has triggered great public concern and alarm, where this discovery implicates violations of both statutory and constitutional  dementing, as well as potential fiscal liability for our state directly related to matters concerning the Board of Examiners.</w:t>
      </w:r>
    </w:p>
    <w:p w14:paraId="6507637C" w14:textId="77777777" w:rsidR="001D5324" w:rsidRPr="001D5324" w:rsidRDefault="001D5324" w:rsidP="001D5324">
      <w:pPr>
        <w:ind w:firstLine="720"/>
        <w:rPr>
          <w:rFonts w:ascii="Arial" w:hAnsi="Arial" w:cs="Arial"/>
        </w:rPr>
      </w:pPr>
      <w:r w:rsidRPr="001D5324">
        <w:rPr>
          <w:rFonts w:ascii="Arial" w:hAnsi="Arial" w:cs="Arial"/>
        </w:rPr>
        <w:t>A further review has revealed a practice and custom by the director, that effectively abrogates the lawful standard approved by the Board of Prison Commissioners related to nearly all Administrative Regulations, as well as a portion of the Nevada Administrative Code, related to a cooperative agreement between NDOC and the Board of Parole Commissioners concerning a de facto NDOC Crime Severity Table without ratification by the Board of Prison commissioners and which threatens to effectively  undermine the state's efforts related to Prison Reform in Assembly Bill 236.</w:t>
      </w:r>
    </w:p>
    <w:p w14:paraId="67807DB6" w14:textId="77777777" w:rsidR="001D5324" w:rsidRPr="001D5324" w:rsidRDefault="001D5324" w:rsidP="001D5324">
      <w:pPr>
        <w:ind w:firstLine="720"/>
        <w:rPr>
          <w:rFonts w:ascii="Arial" w:hAnsi="Arial" w:cs="Arial"/>
        </w:rPr>
      </w:pPr>
      <w:r w:rsidRPr="001D5324">
        <w:rPr>
          <w:rFonts w:ascii="Arial" w:hAnsi="Arial" w:cs="Arial"/>
        </w:rPr>
        <w:t>Significantly, on November. 6, 1990, the Board of Prison Commissioners adopted AR-100. Under AR-100 the director and NDOC staff are responsible for proposing Administrative regulations to the board for approval. Once adopted by the board, a development of the AR is completed and cannot be lawfully altered through the unilateral addition or removal of any text by NDOC. Properly adopted AR’s can only be modified through the revision process and then only after approval of the Board of Prison Commissioners. The threat to our state stems from the built-in bias and oppression tethered to the custom and practice by the director and officials at NDOC to unilaterally alter and therefore abrogate properly adopted Administrative Regulations, rendering the affected AR’s completely nugatory in affecting substantial constitutional issues related to custody, parole consideration, health care, seizure of inmate funds, and the entire NDOC inmate grievance system.</w:t>
      </w:r>
    </w:p>
    <w:p w14:paraId="47639E03" w14:textId="77777777" w:rsidR="001D5324" w:rsidRPr="001D5324" w:rsidRDefault="001D5324" w:rsidP="001D5324">
      <w:pPr>
        <w:ind w:firstLine="720"/>
        <w:rPr>
          <w:rFonts w:ascii="Arial" w:hAnsi="Arial" w:cs="Arial"/>
        </w:rPr>
      </w:pPr>
      <w:r w:rsidRPr="001D5324">
        <w:rPr>
          <w:rFonts w:ascii="Arial" w:hAnsi="Arial" w:cs="Arial"/>
        </w:rPr>
        <w:t xml:space="preserve"> </w:t>
      </w:r>
    </w:p>
    <w:p w14:paraId="53B1AC56" w14:textId="77777777" w:rsidR="001D5324" w:rsidRPr="001D5324" w:rsidRDefault="001D5324" w:rsidP="001D5324">
      <w:pPr>
        <w:ind w:firstLine="720"/>
        <w:rPr>
          <w:rFonts w:ascii="Arial" w:hAnsi="Arial" w:cs="Arial"/>
        </w:rPr>
      </w:pPr>
      <w:r w:rsidRPr="001D5324">
        <w:rPr>
          <w:rFonts w:ascii="Arial" w:hAnsi="Arial" w:cs="Arial"/>
        </w:rPr>
        <w:tab/>
        <w:t xml:space="preserve">The director and NDOC officials routinely alter properly adopted AR’s concealing this unlawful act, by intentionally misrepresenting the affected AR by simply </w:t>
      </w:r>
      <w:r w:rsidRPr="001D5324">
        <w:rPr>
          <w:rFonts w:ascii="Arial" w:hAnsi="Arial" w:cs="Arial"/>
        </w:rPr>
        <w:lastRenderedPageBreak/>
        <w:t xml:space="preserve">retitling the AR as a </w:t>
      </w:r>
      <w:r w:rsidRPr="001D5324">
        <w:rPr>
          <w:rFonts w:ascii="Arial" w:hAnsi="Arial" w:cs="Arial"/>
          <w:b/>
          <w:bCs/>
        </w:rPr>
        <w:t>temporary AR</w:t>
      </w:r>
      <w:r w:rsidRPr="001D5324">
        <w:rPr>
          <w:rFonts w:ascii="Arial" w:hAnsi="Arial" w:cs="Arial"/>
        </w:rPr>
        <w:t xml:space="preserve"> not yet considered by the board, in an effort to conceal the otherwise unlawful unilateral “revisions”. The need for regularly scheduled board of prison commissioner meetings has never been greater then at this critical time where the public trust hangs in the balance both as it relates to governmental worthiness, but also the tremendous budgetary demands of the NDOC, where otherwise the cost would be mitigated. </w:t>
      </w:r>
    </w:p>
    <w:p w14:paraId="622D3183" w14:textId="77777777" w:rsidR="001D5324" w:rsidRPr="001D5324" w:rsidRDefault="001D5324" w:rsidP="001D5324">
      <w:pPr>
        <w:ind w:firstLine="720"/>
        <w:rPr>
          <w:rFonts w:ascii="Arial" w:hAnsi="Arial" w:cs="Arial"/>
        </w:rPr>
      </w:pPr>
      <w:r w:rsidRPr="001D5324">
        <w:rPr>
          <w:rFonts w:ascii="Arial" w:hAnsi="Arial" w:cs="Arial"/>
        </w:rPr>
        <w:t xml:space="preserve">The policy of the Board of Prison Commissioners to rely on NDOC in order to generate the meeting schedule should not carry over to the current administration. Reliance in this way affectively saddled our governor with acts committed by NDOC officials and serves to conceal the bad act. A recent example where the Board of Prison Commissioners October.8, 2020 meeting notice and agenda, agenda item number 7 reveals that NDOC officials admittedly circumvented the lawful standards approved and Codified by the Board of Prison Commissioners, the result of this circumvention constitutes wrongful alteration and therefore a falsification of the true records of the Board of Prison Commissioners and a concealment of the true regulatory records from the public, equally alarming is the fact that the NDOC is removing, modifying, altering, and concealing the lawful standards as in AR-740, after the board approved the administrative law, not through revisions, and not through replacement of a newly developed </w:t>
      </w:r>
      <w:r w:rsidRPr="001D5324">
        <w:rPr>
          <w:rFonts w:ascii="Arial" w:hAnsi="Arial" w:cs="Arial"/>
          <w:b/>
          <w:bCs/>
        </w:rPr>
        <w:t>temporary</w:t>
      </w:r>
      <w:r w:rsidRPr="001D5324">
        <w:rPr>
          <w:rFonts w:ascii="Arial" w:hAnsi="Arial" w:cs="Arial"/>
        </w:rPr>
        <w:t xml:space="preserve"> administrative regulation but rather through substituting department policy in place of lawful standards.</w:t>
      </w:r>
    </w:p>
    <w:p w14:paraId="7AD1595C" w14:textId="77777777" w:rsidR="001D5324" w:rsidRPr="001D5324" w:rsidRDefault="001D5324" w:rsidP="001D5324">
      <w:pPr>
        <w:ind w:firstLine="720"/>
        <w:rPr>
          <w:rFonts w:ascii="Arial" w:hAnsi="Arial" w:cs="Arial"/>
        </w:rPr>
      </w:pPr>
      <w:r w:rsidRPr="001D5324">
        <w:rPr>
          <w:rFonts w:ascii="Arial" w:hAnsi="Arial" w:cs="Arial"/>
        </w:rPr>
        <w:t xml:space="preserve">The sad truth in this matter is that the board has never known of the adulteration of the records when the board meets to consider the agenda developed by NDOC, and but for the public effort to report this bad act, related to AR258 on October. 8, 2020, through my presentation, it appeared that the board was intent to simply approve the claim by NDOC related to AR-258. Reliance in this way builds a significant potential for abuse. The very reason that NDOC is exempt from the Nevada Administrative Procedure Act NRS.233B. Is solely related to the fact that NDOC has absolutely No rule making authority. The Board of Prison Commissioners is charged with the rule making duties in order to provide all Administrative Regulations for the operation of the Department and the board. Additionally, as the board is a sovereign governing body and does not enjoy exempt status from the Nevada Administrative Procedures Act NRS.233 B. There exists some public confusion as to why the board has not followed the provisions of the Nevada Administrative Procedures Act, when acting to establish regulations. Although there is some discussion in the record indicating a belief that, because the board is the head of the Department, the exempt status is somehow applied to the board. The fact remains, that the board is not expressly identified in this way. The level of public concern is at historic levels related to governmental affairs, it would be in the best interest of all parties, if the governor would direct an Attorney General Opinion on this issue related to the boards status, concerning the Nevada Administrative Procedures Act and to establish a regular Board of Prison Commissioner schedule with consideration of agenda items identified by the public. Finally, it is in the public interest to provide a detailed report concerning the issues identified where the NDOC’s conduct has abrogated the affected Administrative Regulations. </w:t>
      </w:r>
    </w:p>
    <w:p w14:paraId="4C5E1868" w14:textId="77777777" w:rsidR="001D5324" w:rsidRPr="001D5324" w:rsidRDefault="001D5324" w:rsidP="001D5324">
      <w:pPr>
        <w:ind w:firstLine="720"/>
        <w:rPr>
          <w:rFonts w:ascii="Arial" w:hAnsi="Arial" w:cs="Arial"/>
        </w:rPr>
      </w:pPr>
      <w:r w:rsidRPr="001D5324">
        <w:rPr>
          <w:rFonts w:ascii="Arial" w:hAnsi="Arial" w:cs="Arial"/>
        </w:rPr>
        <w:tab/>
      </w:r>
      <w:r w:rsidRPr="001D5324">
        <w:rPr>
          <w:rFonts w:ascii="Arial" w:hAnsi="Arial" w:cs="Arial"/>
        </w:rPr>
        <w:tab/>
      </w:r>
      <w:r w:rsidRPr="001D5324">
        <w:rPr>
          <w:rFonts w:ascii="Arial" w:hAnsi="Arial" w:cs="Arial"/>
        </w:rPr>
        <w:tab/>
        <w:t xml:space="preserve">                                   </w:t>
      </w:r>
    </w:p>
    <w:p w14:paraId="50DB1C88" w14:textId="77777777" w:rsidR="001D5324" w:rsidRPr="001D5324" w:rsidRDefault="001D5324" w:rsidP="001D5324">
      <w:pPr>
        <w:ind w:left="3600" w:firstLine="720"/>
        <w:rPr>
          <w:rFonts w:ascii="Arial" w:hAnsi="Arial" w:cs="Arial"/>
        </w:rPr>
      </w:pPr>
      <w:r w:rsidRPr="001D5324">
        <w:rPr>
          <w:rFonts w:ascii="Arial" w:hAnsi="Arial" w:cs="Arial"/>
        </w:rPr>
        <w:t xml:space="preserve">       Thank you for your time,</w:t>
      </w:r>
    </w:p>
    <w:p w14:paraId="00E26394" w14:textId="77777777" w:rsidR="001D5324" w:rsidRPr="001D5324" w:rsidRDefault="001D5324" w:rsidP="001D5324">
      <w:pPr>
        <w:ind w:firstLine="720"/>
        <w:rPr>
          <w:rFonts w:ascii="Arial" w:hAnsi="Arial" w:cs="Arial"/>
        </w:rPr>
      </w:pPr>
      <w:r w:rsidRPr="001D5324">
        <w:rPr>
          <w:rFonts w:ascii="Arial" w:hAnsi="Arial" w:cs="Arial"/>
        </w:rPr>
        <w:t xml:space="preserve">                                                                                Patricia Adkisson</w:t>
      </w:r>
    </w:p>
    <w:sectPr w:rsidR="001D5324" w:rsidRPr="001D5324" w:rsidSect="009D7348">
      <w:footerReference w:type="default" r:id="rId14"/>
      <w:headerReference w:type="first" r:id="rId15"/>
      <w:pgSz w:w="12240" w:h="15840"/>
      <w:pgMar w:top="1440" w:right="1296" w:bottom="864"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DBB1" w14:textId="77777777" w:rsidR="005373DE" w:rsidRDefault="005373DE">
      <w:r>
        <w:separator/>
      </w:r>
    </w:p>
  </w:endnote>
  <w:endnote w:type="continuationSeparator" w:id="0">
    <w:p w14:paraId="0B76FA1F" w14:textId="77777777" w:rsidR="005373DE" w:rsidRDefault="0053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123251"/>
      <w:docPartObj>
        <w:docPartGallery w:val="Page Numbers (Bottom of Page)"/>
        <w:docPartUnique/>
      </w:docPartObj>
    </w:sdtPr>
    <w:sdtEndPr>
      <w:rPr>
        <w:noProof/>
      </w:rPr>
    </w:sdtEndPr>
    <w:sdtContent>
      <w:p w14:paraId="16E1FC7E" w14:textId="77777777" w:rsidR="006612BC" w:rsidRDefault="006612BC">
        <w:pPr>
          <w:pStyle w:val="Footer"/>
          <w:jc w:val="right"/>
        </w:pPr>
        <w:r>
          <w:fldChar w:fldCharType="begin"/>
        </w:r>
        <w:r>
          <w:instrText xml:space="preserve"> PAGE   \* MERGEFORMAT </w:instrText>
        </w:r>
        <w:r>
          <w:fldChar w:fldCharType="separate"/>
        </w:r>
        <w:r w:rsidR="00A8039E">
          <w:rPr>
            <w:noProof/>
          </w:rPr>
          <w:t>2</w:t>
        </w:r>
        <w:r>
          <w:rPr>
            <w:noProof/>
          </w:rPr>
          <w:fldChar w:fldCharType="end"/>
        </w:r>
      </w:p>
    </w:sdtContent>
  </w:sdt>
  <w:p w14:paraId="76A032EE" w14:textId="77777777" w:rsidR="002976F7" w:rsidRDefault="0029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8638" w14:textId="77777777" w:rsidR="005373DE" w:rsidRDefault="005373DE">
      <w:r>
        <w:separator/>
      </w:r>
    </w:p>
  </w:footnote>
  <w:footnote w:type="continuationSeparator" w:id="0">
    <w:p w14:paraId="6A28E8A2" w14:textId="77777777" w:rsidR="005373DE" w:rsidRDefault="0053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8678" w14:textId="062BD237" w:rsidR="0058115D" w:rsidRDefault="00875A46">
    <w:pPr>
      <w:pStyle w:val="Header"/>
    </w:pPr>
    <w:r>
      <w:rPr>
        <w:noProof/>
      </w:rPr>
      <mc:AlternateContent>
        <mc:Choice Requires="wps">
          <w:drawing>
            <wp:anchor distT="0" distB="0" distL="114300" distR="114300" simplePos="0" relativeHeight="251658240" behindDoc="0" locked="0" layoutInCell="1" allowOverlap="1" wp14:anchorId="3AFF7E7D" wp14:editId="38007E9E">
              <wp:simplePos x="0" y="0"/>
              <wp:positionH relativeFrom="column">
                <wp:posOffset>3952240</wp:posOffset>
              </wp:positionH>
              <wp:positionV relativeFrom="paragraph">
                <wp:posOffset>165072</wp:posOffset>
              </wp:positionV>
              <wp:extent cx="2400300" cy="36195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4D7B4" w14:textId="5C3CC770" w:rsidR="003A42CD" w:rsidRPr="008A3B1C" w:rsidRDefault="003A42CD" w:rsidP="003A42CD">
                          <w:pPr>
                            <w:jc w:val="right"/>
                            <w:rPr>
                              <w:b/>
                              <w:color w:val="000080"/>
                              <w:sz w:val="20"/>
                              <w:szCs w:val="20"/>
                            </w:rPr>
                          </w:pPr>
                          <w:r w:rsidRPr="000542D3">
                            <w:rPr>
                              <w:rFonts w:ascii="Arial" w:hAnsi="Arial" w:cs="Arial"/>
                              <w:b/>
                              <w:color w:val="000080"/>
                              <w:sz w:val="20"/>
                              <w:szCs w:val="20"/>
                            </w:rPr>
                            <w:t xml:space="preserve">Attorney General </w:t>
                          </w:r>
                          <w:r w:rsidR="005617A4">
                            <w:rPr>
                              <w:rFonts w:ascii="Arial" w:hAnsi="Arial" w:cs="Arial"/>
                              <w:b/>
                              <w:color w:val="000080"/>
                              <w:sz w:val="20"/>
                              <w:szCs w:val="20"/>
                            </w:rPr>
                            <w:t>Aaron</w:t>
                          </w:r>
                          <w:r w:rsidR="00F57C9B">
                            <w:rPr>
                              <w:rFonts w:ascii="Arial" w:hAnsi="Arial" w:cs="Arial"/>
                              <w:b/>
                              <w:color w:val="000080"/>
                              <w:sz w:val="20"/>
                              <w:szCs w:val="20"/>
                            </w:rPr>
                            <w:t xml:space="preserve"> D.</w:t>
                          </w:r>
                          <w:r w:rsidR="005617A4">
                            <w:rPr>
                              <w:rFonts w:ascii="Arial" w:hAnsi="Arial" w:cs="Arial"/>
                              <w:b/>
                              <w:color w:val="000080"/>
                              <w:sz w:val="20"/>
                              <w:szCs w:val="20"/>
                            </w:rPr>
                            <w:t xml:space="preserve"> Ford</w:t>
                          </w:r>
                          <w:r w:rsidRPr="000542D3">
                            <w:rPr>
                              <w:rFonts w:ascii="Arial" w:hAnsi="Arial" w:cs="Arial"/>
                              <w:b/>
                              <w:color w:val="000080"/>
                              <w:sz w:val="20"/>
                              <w:szCs w:val="20"/>
                            </w:rPr>
                            <w:br/>
                          </w:r>
                          <w:r w:rsidRPr="000542D3">
                            <w:rPr>
                              <w:rFonts w:ascii="Arial" w:hAnsi="Arial" w:cs="Arial"/>
                              <w:b/>
                              <w:i/>
                              <w:color w:val="000080"/>
                              <w:sz w:val="20"/>
                              <w:szCs w:val="20"/>
                            </w:rPr>
                            <w:t>Membe</w:t>
                          </w:r>
                          <w:r w:rsidR="0000732D" w:rsidRPr="000542D3">
                            <w:rPr>
                              <w:rFonts w:ascii="Arial" w:hAnsi="Arial" w:cs="Arial"/>
                              <w:b/>
                              <w:i/>
                              <w:color w:val="000080"/>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F7E7D" id="_x0000_t202" coordsize="21600,21600" o:spt="202" path="m,l,21600r21600,l21600,xe">
              <v:stroke joinstyle="miter"/>
              <v:path gradientshapeok="t" o:connecttype="rect"/>
            </v:shapetype>
            <v:shape id="Text Box 26" o:spid="_x0000_s1026" type="#_x0000_t202" style="position:absolute;margin-left:311.2pt;margin-top:13pt;width:18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" filled="f" stroked="f">
              <v:textbox inset="0,0,0,0">
                <w:txbxContent>
                  <w:p w14:paraId="00D4D7B4" w14:textId="5C3CC770" w:rsidR="003A42CD" w:rsidRPr="008A3B1C" w:rsidRDefault="003A42CD" w:rsidP="003A42CD">
                    <w:pPr>
                      <w:jc w:val="right"/>
                      <w:rPr>
                        <w:b/>
                        <w:color w:val="000080"/>
                        <w:sz w:val="20"/>
                        <w:szCs w:val="20"/>
                      </w:rPr>
                    </w:pPr>
                    <w:r w:rsidRPr="000542D3">
                      <w:rPr>
                        <w:rFonts w:ascii="Arial" w:hAnsi="Arial" w:cs="Arial"/>
                        <w:b/>
                        <w:color w:val="000080"/>
                        <w:sz w:val="20"/>
                        <w:szCs w:val="20"/>
                      </w:rPr>
                      <w:t xml:space="preserve">Attorney General </w:t>
                    </w:r>
                    <w:r w:rsidR="005617A4">
                      <w:rPr>
                        <w:rFonts w:ascii="Arial" w:hAnsi="Arial" w:cs="Arial"/>
                        <w:b/>
                        <w:color w:val="000080"/>
                        <w:sz w:val="20"/>
                        <w:szCs w:val="20"/>
                      </w:rPr>
                      <w:t>Aaron</w:t>
                    </w:r>
                    <w:r w:rsidR="00F57C9B">
                      <w:rPr>
                        <w:rFonts w:ascii="Arial" w:hAnsi="Arial" w:cs="Arial"/>
                        <w:b/>
                        <w:color w:val="000080"/>
                        <w:sz w:val="20"/>
                        <w:szCs w:val="20"/>
                      </w:rPr>
                      <w:t xml:space="preserve"> D.</w:t>
                    </w:r>
                    <w:r w:rsidR="005617A4">
                      <w:rPr>
                        <w:rFonts w:ascii="Arial" w:hAnsi="Arial" w:cs="Arial"/>
                        <w:b/>
                        <w:color w:val="000080"/>
                        <w:sz w:val="20"/>
                        <w:szCs w:val="20"/>
                      </w:rPr>
                      <w:t xml:space="preserve"> Ford</w:t>
                    </w:r>
                    <w:r w:rsidRPr="000542D3">
                      <w:rPr>
                        <w:rFonts w:ascii="Arial" w:hAnsi="Arial" w:cs="Arial"/>
                        <w:b/>
                        <w:color w:val="000080"/>
                        <w:sz w:val="20"/>
                        <w:szCs w:val="20"/>
                      </w:rPr>
                      <w:br/>
                    </w:r>
                    <w:r w:rsidRPr="000542D3">
                      <w:rPr>
                        <w:rFonts w:ascii="Arial" w:hAnsi="Arial" w:cs="Arial"/>
                        <w:b/>
                        <w:i/>
                        <w:color w:val="000080"/>
                        <w:sz w:val="20"/>
                        <w:szCs w:val="20"/>
                      </w:rPr>
                      <w:t>Membe</w:t>
                    </w:r>
                    <w:r w:rsidR="0000732D" w:rsidRPr="000542D3">
                      <w:rPr>
                        <w:rFonts w:ascii="Arial" w:hAnsi="Arial" w:cs="Arial"/>
                        <w:b/>
                        <w:i/>
                        <w:color w:val="000080"/>
                        <w:sz w:val="20"/>
                        <w:szCs w:val="20"/>
                      </w:rPr>
                      <w:t>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3DFD70A" wp14:editId="5A2C4499">
              <wp:simplePos x="0" y="0"/>
              <wp:positionH relativeFrom="column">
                <wp:posOffset>-308610</wp:posOffset>
              </wp:positionH>
              <wp:positionV relativeFrom="paragraph">
                <wp:posOffset>173687</wp:posOffset>
              </wp:positionV>
              <wp:extent cx="1704975" cy="342900"/>
              <wp:effectExtent l="0" t="0" r="9525"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A937" w14:textId="0B3BFC78" w:rsidR="003A42CD" w:rsidRPr="000542D3" w:rsidRDefault="005617A4" w:rsidP="003A42CD">
                          <w:pPr>
                            <w:rPr>
                              <w:rFonts w:ascii="Arial" w:hAnsi="Arial" w:cs="Arial"/>
                              <w:b/>
                              <w:color w:val="000080"/>
                              <w:sz w:val="20"/>
                              <w:szCs w:val="20"/>
                            </w:rPr>
                          </w:pPr>
                          <w:r>
                            <w:rPr>
                              <w:rFonts w:ascii="Arial" w:hAnsi="Arial" w:cs="Arial"/>
                              <w:b/>
                              <w:color w:val="000080"/>
                              <w:sz w:val="20"/>
                              <w:szCs w:val="20"/>
                            </w:rPr>
                            <w:t>Governor Steve Sisolak</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Chairman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70A" id="Text Box 25" o:spid="_x0000_s1027" type="#_x0000_t202" style="position:absolute;margin-left:-24.3pt;margin-top:13.7pt;width:134.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" filled="f" stroked="f">
              <v:textbox inset="0,0,0,0">
                <w:txbxContent>
                  <w:p w14:paraId="7DD2A937" w14:textId="0B3BFC78" w:rsidR="003A42CD" w:rsidRPr="000542D3" w:rsidRDefault="005617A4" w:rsidP="003A42CD">
                    <w:pPr>
                      <w:rPr>
                        <w:rFonts w:ascii="Arial" w:hAnsi="Arial" w:cs="Arial"/>
                        <w:b/>
                        <w:color w:val="000080"/>
                        <w:sz w:val="20"/>
                        <w:szCs w:val="20"/>
                      </w:rPr>
                    </w:pPr>
                    <w:r>
                      <w:rPr>
                        <w:rFonts w:ascii="Arial" w:hAnsi="Arial" w:cs="Arial"/>
                        <w:b/>
                        <w:color w:val="000080"/>
                        <w:sz w:val="20"/>
                        <w:szCs w:val="20"/>
                      </w:rPr>
                      <w:t>Governor Steve Sisolak</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Chairman</w:t>
                    </w:r>
                  </w:p>
                </w:txbxContent>
              </v:textbox>
            </v:shape>
          </w:pict>
        </mc:Fallback>
      </mc:AlternateContent>
    </w:r>
    <w:r>
      <w:rPr>
        <w:noProof/>
      </w:rPr>
      <w:drawing>
        <wp:anchor distT="0" distB="0" distL="114300" distR="114300" simplePos="0" relativeHeight="251650048" behindDoc="0" locked="0" layoutInCell="1" allowOverlap="1" wp14:anchorId="18F48772" wp14:editId="7F2BF6E4">
          <wp:simplePos x="0" y="0"/>
          <wp:positionH relativeFrom="margin">
            <wp:posOffset>2476035</wp:posOffset>
          </wp:positionH>
          <wp:positionV relativeFrom="paragraph">
            <wp:posOffset>-107049</wp:posOffset>
          </wp:positionV>
          <wp:extent cx="1019175" cy="1019175"/>
          <wp:effectExtent l="19050" t="0" r="9525" b="0"/>
          <wp:wrapNone/>
          <wp:docPr id="1" name="Picture 1"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V Seal color 1in"/>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14:paraId="33679185" w14:textId="77777777" w:rsidR="0058115D" w:rsidRDefault="0058115D">
    <w:pPr>
      <w:pStyle w:val="Header"/>
    </w:pPr>
  </w:p>
  <w:p w14:paraId="274672AF" w14:textId="00DF140E" w:rsidR="0058115D" w:rsidRPr="009815A4" w:rsidRDefault="0058115D">
    <w:pPr>
      <w:pStyle w:val="Header"/>
    </w:pPr>
  </w:p>
  <w:p w14:paraId="54AA7578" w14:textId="091102EE" w:rsidR="0058115D" w:rsidRDefault="00875A46">
    <w:pPr>
      <w:pStyle w:val="Header"/>
    </w:pPr>
    <w:r w:rsidRPr="009815A4">
      <w:rPr>
        <w:noProof/>
      </w:rPr>
      <mc:AlternateContent>
        <mc:Choice Requires="wps">
          <w:drawing>
            <wp:anchor distT="0" distB="0" distL="114300" distR="114300" simplePos="0" relativeHeight="251662336" behindDoc="0" locked="0" layoutInCell="1" allowOverlap="1" wp14:anchorId="38AD2B43" wp14:editId="405548AF">
              <wp:simplePos x="0" y="0"/>
              <wp:positionH relativeFrom="column">
                <wp:posOffset>3891280</wp:posOffset>
              </wp:positionH>
              <wp:positionV relativeFrom="paragraph">
                <wp:posOffset>79299</wp:posOffset>
              </wp:positionV>
              <wp:extent cx="2497405" cy="361950"/>
              <wp:effectExtent l="0" t="0" r="1778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92755" w14:textId="77777777" w:rsidR="003A42CD" w:rsidRPr="000542D3" w:rsidRDefault="003A42CD" w:rsidP="003A42CD">
                          <w:pPr>
                            <w:jc w:val="right"/>
                            <w:rPr>
                              <w:rFonts w:ascii="Arial" w:hAnsi="Arial" w:cs="Arial"/>
                              <w:b/>
                              <w:i/>
                              <w:color w:val="000080"/>
                              <w:sz w:val="20"/>
                              <w:szCs w:val="20"/>
                            </w:rPr>
                          </w:pPr>
                          <w:r w:rsidRPr="000542D3">
                            <w:rPr>
                              <w:rFonts w:ascii="Arial" w:hAnsi="Arial" w:cs="Arial"/>
                              <w:b/>
                              <w:color w:val="000080"/>
                              <w:sz w:val="20"/>
                              <w:szCs w:val="20"/>
                            </w:rPr>
                            <w:t>S</w:t>
                          </w:r>
                          <w:r w:rsidR="00CB7D06" w:rsidRPr="000542D3">
                            <w:rPr>
                              <w:rFonts w:ascii="Arial" w:hAnsi="Arial" w:cs="Arial"/>
                              <w:b/>
                              <w:color w:val="000080"/>
                              <w:sz w:val="20"/>
                              <w:szCs w:val="20"/>
                            </w:rPr>
                            <w:t>ec</w:t>
                          </w:r>
                          <w:r w:rsidR="004414B6" w:rsidRPr="000542D3">
                            <w:rPr>
                              <w:rFonts w:ascii="Arial" w:hAnsi="Arial" w:cs="Arial"/>
                              <w:b/>
                              <w:color w:val="000080"/>
                              <w:sz w:val="20"/>
                              <w:szCs w:val="20"/>
                            </w:rPr>
                            <w:t>retary of State Barbara K. Cegav</w:t>
                          </w:r>
                          <w:r w:rsidR="00CB7D06" w:rsidRPr="000542D3">
                            <w:rPr>
                              <w:rFonts w:ascii="Arial" w:hAnsi="Arial" w:cs="Arial"/>
                              <w:b/>
                              <w:color w:val="000080"/>
                              <w:sz w:val="20"/>
                              <w:szCs w:val="20"/>
                            </w:rPr>
                            <w:t>ske</w:t>
                          </w:r>
                          <w:r>
                            <w:rPr>
                              <w:b/>
                              <w:color w:val="000080"/>
                              <w:sz w:val="20"/>
                              <w:szCs w:val="20"/>
                            </w:rPr>
                            <w:br/>
                          </w:r>
                          <w:r w:rsidRPr="000542D3">
                            <w:rPr>
                              <w:rFonts w:ascii="Arial" w:hAnsi="Arial" w:cs="Arial"/>
                              <w:b/>
                              <w:i/>
                              <w:color w:val="000080"/>
                              <w:sz w:val="20"/>
                              <w:szCs w:val="20"/>
                            </w:rPr>
                            <w:t>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2B43" id="Text Box 29" o:spid="_x0000_s1028" type="#_x0000_t202" style="position:absolute;margin-left:306.4pt;margin-top:6.25pt;width:196.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" filled="f" stroked="f">
              <v:textbox inset="0,0,0,0">
                <w:txbxContent>
                  <w:p w14:paraId="11392755" w14:textId="77777777" w:rsidR="003A42CD" w:rsidRPr="000542D3" w:rsidRDefault="003A42CD" w:rsidP="003A42CD">
                    <w:pPr>
                      <w:jc w:val="right"/>
                      <w:rPr>
                        <w:rFonts w:ascii="Arial" w:hAnsi="Arial" w:cs="Arial"/>
                        <w:b/>
                        <w:i/>
                        <w:color w:val="000080"/>
                        <w:sz w:val="20"/>
                        <w:szCs w:val="20"/>
                      </w:rPr>
                    </w:pPr>
                    <w:r w:rsidRPr="000542D3">
                      <w:rPr>
                        <w:rFonts w:ascii="Arial" w:hAnsi="Arial" w:cs="Arial"/>
                        <w:b/>
                        <w:color w:val="000080"/>
                        <w:sz w:val="20"/>
                        <w:szCs w:val="20"/>
                      </w:rPr>
                      <w:t>S</w:t>
                    </w:r>
                    <w:r w:rsidR="00CB7D06" w:rsidRPr="000542D3">
                      <w:rPr>
                        <w:rFonts w:ascii="Arial" w:hAnsi="Arial" w:cs="Arial"/>
                        <w:b/>
                        <w:color w:val="000080"/>
                        <w:sz w:val="20"/>
                        <w:szCs w:val="20"/>
                      </w:rPr>
                      <w:t>ec</w:t>
                    </w:r>
                    <w:r w:rsidR="004414B6" w:rsidRPr="000542D3">
                      <w:rPr>
                        <w:rFonts w:ascii="Arial" w:hAnsi="Arial" w:cs="Arial"/>
                        <w:b/>
                        <w:color w:val="000080"/>
                        <w:sz w:val="20"/>
                        <w:szCs w:val="20"/>
                      </w:rPr>
                      <w:t>retary of State Barbara K. Cegav</w:t>
                    </w:r>
                    <w:r w:rsidR="00CB7D06" w:rsidRPr="000542D3">
                      <w:rPr>
                        <w:rFonts w:ascii="Arial" w:hAnsi="Arial" w:cs="Arial"/>
                        <w:b/>
                        <w:color w:val="000080"/>
                        <w:sz w:val="20"/>
                        <w:szCs w:val="20"/>
                      </w:rPr>
                      <w:t>ske</w:t>
                    </w:r>
                    <w:r>
                      <w:rPr>
                        <w:b/>
                        <w:color w:val="000080"/>
                        <w:sz w:val="20"/>
                        <w:szCs w:val="20"/>
                      </w:rPr>
                      <w:br/>
                    </w:r>
                    <w:r w:rsidRPr="000542D3">
                      <w:rPr>
                        <w:rFonts w:ascii="Arial" w:hAnsi="Arial" w:cs="Arial"/>
                        <w:b/>
                        <w:i/>
                        <w:color w:val="000080"/>
                        <w:sz w:val="20"/>
                        <w:szCs w:val="20"/>
                      </w:rPr>
                      <w:t>Member</w:t>
                    </w:r>
                  </w:p>
                </w:txbxContent>
              </v:textbox>
            </v:shape>
          </w:pict>
        </mc:Fallback>
      </mc:AlternateContent>
    </w:r>
    <w:r w:rsidRPr="009815A4">
      <w:rPr>
        <w:noProof/>
      </w:rPr>
      <mc:AlternateContent>
        <mc:Choice Requires="wps">
          <w:drawing>
            <wp:anchor distT="0" distB="0" distL="114300" distR="114300" simplePos="0" relativeHeight="251664384" behindDoc="0" locked="0" layoutInCell="1" allowOverlap="1" wp14:anchorId="42B672A1" wp14:editId="742F656E">
              <wp:simplePos x="0" y="0"/>
              <wp:positionH relativeFrom="column">
                <wp:posOffset>-342729</wp:posOffset>
              </wp:positionH>
              <wp:positionV relativeFrom="paragraph">
                <wp:posOffset>89184</wp:posOffset>
              </wp:positionV>
              <wp:extent cx="2476500" cy="34290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3B3BA" w14:textId="7C4A04B9" w:rsidR="003A42CD" w:rsidRPr="000542D3" w:rsidRDefault="0081440C" w:rsidP="003A42CD">
                          <w:pPr>
                            <w:rPr>
                              <w:rFonts w:ascii="Arial" w:hAnsi="Arial" w:cs="Arial"/>
                              <w:b/>
                              <w:color w:val="000080"/>
                              <w:sz w:val="20"/>
                              <w:szCs w:val="20"/>
                            </w:rPr>
                          </w:pPr>
                          <w:r>
                            <w:rPr>
                              <w:rFonts w:ascii="Arial" w:hAnsi="Arial" w:cs="Arial"/>
                              <w:b/>
                              <w:color w:val="000080"/>
                              <w:sz w:val="20"/>
                              <w:szCs w:val="20"/>
                            </w:rPr>
                            <w:t>Susan Brown</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Clerk of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672A1" id="Text Box 30" o:spid="_x0000_s1029" type="#_x0000_t202" style="position:absolute;margin-left:-27pt;margin-top:7pt;width:1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" filled="f" stroked="f">
              <v:textbox inset="0,0,0,0">
                <w:txbxContent>
                  <w:p w14:paraId="08E3B3BA" w14:textId="7C4A04B9" w:rsidR="003A42CD" w:rsidRPr="000542D3" w:rsidRDefault="0081440C" w:rsidP="003A42CD">
                    <w:pPr>
                      <w:rPr>
                        <w:rFonts w:ascii="Arial" w:hAnsi="Arial" w:cs="Arial"/>
                        <w:b/>
                        <w:color w:val="000080"/>
                        <w:sz w:val="20"/>
                        <w:szCs w:val="20"/>
                      </w:rPr>
                    </w:pPr>
                    <w:r>
                      <w:rPr>
                        <w:rFonts w:ascii="Arial" w:hAnsi="Arial" w:cs="Arial"/>
                        <w:b/>
                        <w:color w:val="000080"/>
                        <w:sz w:val="20"/>
                        <w:szCs w:val="20"/>
                      </w:rPr>
                      <w:t>Susan Brown</w:t>
                    </w:r>
                    <w:r w:rsidR="003A42CD" w:rsidRPr="000542D3">
                      <w:rPr>
                        <w:rFonts w:ascii="Arial" w:hAnsi="Arial" w:cs="Arial"/>
                        <w:b/>
                        <w:color w:val="000080"/>
                        <w:sz w:val="20"/>
                        <w:szCs w:val="20"/>
                      </w:rPr>
                      <w:br/>
                    </w:r>
                    <w:r w:rsidR="003A42CD" w:rsidRPr="000542D3">
                      <w:rPr>
                        <w:rFonts w:ascii="Arial" w:hAnsi="Arial" w:cs="Arial"/>
                        <w:b/>
                        <w:i/>
                        <w:color w:val="000080"/>
                        <w:sz w:val="20"/>
                        <w:szCs w:val="20"/>
                      </w:rPr>
                      <w:t>Clerk of the Board</w:t>
                    </w:r>
                  </w:p>
                </w:txbxContent>
              </v:textbox>
            </v:shape>
          </w:pict>
        </mc:Fallback>
      </mc:AlternateContent>
    </w:r>
  </w:p>
  <w:p w14:paraId="2A696AE4" w14:textId="77777777" w:rsidR="0058115D" w:rsidRDefault="0058115D">
    <w:pPr>
      <w:pStyle w:val="Header"/>
    </w:pPr>
  </w:p>
  <w:p w14:paraId="29366EB1" w14:textId="77777777" w:rsidR="0058115D" w:rsidRDefault="0058115D">
    <w:pPr>
      <w:pStyle w:val="Header"/>
    </w:pPr>
  </w:p>
  <w:p w14:paraId="2841492E" w14:textId="77777777" w:rsidR="0058115D" w:rsidRDefault="00094C5B">
    <w:pPr>
      <w:pStyle w:val="Header"/>
    </w:pPr>
    <w:r>
      <w:rPr>
        <w:noProof/>
      </w:rPr>
      <mc:AlternateContent>
        <mc:Choice Requires="wps">
          <w:drawing>
            <wp:anchor distT="0" distB="0" distL="114300" distR="114300" simplePos="0" relativeHeight="251654144" behindDoc="0" locked="0" layoutInCell="1" allowOverlap="1" wp14:anchorId="15A0811B" wp14:editId="49859EFB">
              <wp:simplePos x="0" y="0"/>
              <wp:positionH relativeFrom="column">
                <wp:posOffset>1276350</wp:posOffset>
              </wp:positionH>
              <wp:positionV relativeFrom="paragraph">
                <wp:posOffset>15240</wp:posOffset>
              </wp:positionV>
              <wp:extent cx="3429000" cy="342900"/>
              <wp:effectExtent l="0" t="0" r="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9535" w14:textId="77777777" w:rsidR="003A42CD" w:rsidRPr="000542D3" w:rsidRDefault="003A42CD" w:rsidP="003A42CD">
                          <w:pPr>
                            <w:jc w:val="center"/>
                            <w:rPr>
                              <w:rFonts w:ascii="Arial" w:hAnsi="Arial" w:cs="Arial"/>
                              <w:b/>
                              <w:color w:val="000080"/>
                              <w:sz w:val="28"/>
                              <w:szCs w:val="28"/>
                            </w:rPr>
                          </w:pPr>
                          <w:r w:rsidRPr="000542D3">
                            <w:rPr>
                              <w:rFonts w:ascii="Arial" w:hAnsi="Arial" w:cs="Arial"/>
                              <w:b/>
                              <w:color w:val="000080"/>
                              <w:sz w:val="28"/>
                              <w:szCs w:val="28"/>
                            </w:rPr>
                            <w:t>BOARD OF EXAMINERS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811B" id="Text Box 24" o:spid="_x0000_s1030" type="#_x0000_t202" style="position:absolute;margin-left:100.5pt;margin-top:1.2pt;width:27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" filled="f" stroked="f">
              <v:textbox>
                <w:txbxContent>
                  <w:p w14:paraId="21199535" w14:textId="77777777" w:rsidR="003A42CD" w:rsidRPr="000542D3" w:rsidRDefault="003A42CD" w:rsidP="003A42CD">
                    <w:pPr>
                      <w:jc w:val="center"/>
                      <w:rPr>
                        <w:rFonts w:ascii="Arial" w:hAnsi="Arial" w:cs="Arial"/>
                        <w:b/>
                        <w:color w:val="000080"/>
                        <w:sz w:val="28"/>
                        <w:szCs w:val="28"/>
                      </w:rPr>
                    </w:pPr>
                    <w:r w:rsidRPr="000542D3">
                      <w:rPr>
                        <w:rFonts w:ascii="Arial" w:hAnsi="Arial" w:cs="Arial"/>
                        <w:b/>
                        <w:color w:val="000080"/>
                        <w:sz w:val="28"/>
                        <w:szCs w:val="28"/>
                      </w:rPr>
                      <w:t>BOARD OF EXAMINERS</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630E98A" wp14:editId="3D7C0B41">
              <wp:simplePos x="0" y="0"/>
              <wp:positionH relativeFrom="margin">
                <wp:align>center</wp:align>
              </wp:positionH>
              <wp:positionV relativeFrom="paragraph">
                <wp:posOffset>-194310</wp:posOffset>
              </wp:positionV>
              <wp:extent cx="2084705" cy="342900"/>
              <wp:effectExtent l="0" t="0" r="1270"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B15BA" w14:textId="77777777" w:rsidR="0058115D" w:rsidRPr="000542D3" w:rsidRDefault="0058115D" w:rsidP="00D06D7A">
                          <w:pPr>
                            <w:jc w:val="center"/>
                            <w:rPr>
                              <w:rFonts w:ascii="Arial" w:hAnsi="Arial" w:cs="Arial"/>
                              <w:b/>
                              <w:color w:val="000080"/>
                              <w:sz w:val="28"/>
                              <w:szCs w:val="28"/>
                            </w:rPr>
                          </w:pPr>
                          <w:r w:rsidRPr="000542D3">
                            <w:rPr>
                              <w:rFonts w:ascii="Arial" w:hAnsi="Arial" w:cs="Arial"/>
                              <w:b/>
                              <w:color w:val="000080"/>
                              <w:sz w:val="28"/>
                              <w:szCs w:val="28"/>
                            </w:rPr>
                            <w:t>STATE OF NEVADA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E98A" id="Text Box 19" o:spid="_x0000_s1031" type="#_x0000_t202" style="position:absolute;margin-left:0;margin-top:-15.3pt;width:164.15pt;height:2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" filled="f" stroked="f">
              <v:textbox>
                <w:txbxContent>
                  <w:p w14:paraId="0EBB15BA" w14:textId="77777777" w:rsidR="0058115D" w:rsidRPr="000542D3" w:rsidRDefault="0058115D" w:rsidP="00D06D7A">
                    <w:pPr>
                      <w:jc w:val="center"/>
                      <w:rPr>
                        <w:rFonts w:ascii="Arial" w:hAnsi="Arial" w:cs="Arial"/>
                        <w:b/>
                        <w:color w:val="000080"/>
                        <w:sz w:val="28"/>
                        <w:szCs w:val="28"/>
                      </w:rPr>
                    </w:pPr>
                    <w:r w:rsidRPr="000542D3">
                      <w:rPr>
                        <w:rFonts w:ascii="Arial" w:hAnsi="Arial" w:cs="Arial"/>
                        <w:b/>
                        <w:color w:val="000080"/>
                        <w:sz w:val="28"/>
                        <w:szCs w:val="28"/>
                      </w:rPr>
                      <w:t>STATE OF NEVADA</w:t>
                    </w:r>
                  </w:p>
                </w:txbxContent>
              </v:textbox>
              <w10:wrap anchorx="margin"/>
            </v:shape>
          </w:pict>
        </mc:Fallback>
      </mc:AlternateContent>
    </w:r>
  </w:p>
  <w:p w14:paraId="6BA12B1F" w14:textId="095277DB" w:rsidR="0058115D" w:rsidRDefault="0058115D">
    <w:pPr>
      <w:pStyle w:val="Header"/>
    </w:pPr>
  </w:p>
  <w:p w14:paraId="2100340F" w14:textId="3BCCAFC7" w:rsidR="0058115D" w:rsidRDefault="00094972">
    <w:pPr>
      <w:pStyle w:val="Header"/>
    </w:pPr>
    <w:r>
      <w:rPr>
        <w:noProof/>
      </w:rPr>
      <mc:AlternateContent>
        <mc:Choice Requires="wps">
          <w:drawing>
            <wp:anchor distT="0" distB="0" distL="114300" distR="114300" simplePos="0" relativeHeight="251660288" behindDoc="0" locked="0" layoutInCell="1" allowOverlap="1" wp14:anchorId="5AC89853" wp14:editId="2E23527C">
              <wp:simplePos x="0" y="0"/>
              <wp:positionH relativeFrom="column">
                <wp:posOffset>243840</wp:posOffset>
              </wp:positionH>
              <wp:positionV relativeFrom="paragraph">
                <wp:posOffset>112394</wp:posOffset>
              </wp:positionV>
              <wp:extent cx="5486400" cy="638175"/>
              <wp:effectExtent l="0" t="0" r="0" b="95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EDDB" w14:textId="77777777" w:rsidR="003A42CD" w:rsidRPr="000542D3"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 xml:space="preserve">209 E. </w:t>
                          </w:r>
                          <w:r w:rsidR="000542D3">
                            <w:rPr>
                              <w:rFonts w:ascii="Arial" w:hAnsi="Arial" w:cs="Arial"/>
                              <w:b/>
                              <w:color w:val="000080"/>
                              <w:sz w:val="20"/>
                              <w:szCs w:val="20"/>
                            </w:rPr>
                            <w:t xml:space="preserve">Musser Street, Room </w:t>
                          </w:r>
                          <w:r w:rsidR="004D6565">
                            <w:rPr>
                              <w:rFonts w:ascii="Arial" w:hAnsi="Arial" w:cs="Arial"/>
                              <w:b/>
                              <w:color w:val="000080"/>
                              <w:sz w:val="20"/>
                              <w:szCs w:val="20"/>
                            </w:rPr>
                            <w:t>200 / Carson</w:t>
                          </w:r>
                          <w:r w:rsidRPr="000542D3">
                            <w:rPr>
                              <w:rFonts w:ascii="Arial" w:hAnsi="Arial" w:cs="Arial"/>
                              <w:b/>
                              <w:color w:val="000080"/>
                              <w:sz w:val="20"/>
                              <w:szCs w:val="20"/>
                            </w:rPr>
                            <w:t xml:space="preserve"> City, NV 89701-4298</w:t>
                          </w:r>
                        </w:p>
                        <w:p w14:paraId="032BCD3E" w14:textId="77777777" w:rsidR="003A42CD"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Phone: (775) 684-</w:t>
                          </w:r>
                          <w:r w:rsidR="004D6565" w:rsidRPr="000542D3">
                            <w:rPr>
                              <w:rFonts w:ascii="Arial" w:hAnsi="Arial" w:cs="Arial"/>
                              <w:b/>
                              <w:color w:val="000080"/>
                              <w:sz w:val="20"/>
                              <w:szCs w:val="20"/>
                            </w:rPr>
                            <w:t>0222</w:t>
                          </w:r>
                          <w:r w:rsidR="004D6565">
                            <w:rPr>
                              <w:rFonts w:ascii="Arial" w:hAnsi="Arial" w:cs="Arial"/>
                              <w:b/>
                              <w:color w:val="000080"/>
                              <w:sz w:val="20"/>
                              <w:szCs w:val="20"/>
                            </w:rPr>
                            <w:t xml:space="preserve"> / Fax</w:t>
                          </w:r>
                          <w:r w:rsidRPr="000542D3">
                            <w:rPr>
                              <w:rFonts w:ascii="Arial" w:hAnsi="Arial" w:cs="Arial"/>
                              <w:b/>
                              <w:color w:val="000080"/>
                              <w:sz w:val="20"/>
                              <w:szCs w:val="20"/>
                            </w:rPr>
                            <w:t>: (775) 684-0260</w:t>
                          </w:r>
                        </w:p>
                        <w:p w14:paraId="426D7F77" w14:textId="77777777" w:rsidR="000542D3" w:rsidRPr="000542D3" w:rsidRDefault="000542D3" w:rsidP="003A42CD">
                          <w:pPr>
                            <w:pStyle w:val="Footer"/>
                            <w:jc w:val="center"/>
                            <w:rPr>
                              <w:rFonts w:ascii="Arial" w:hAnsi="Arial" w:cs="Arial"/>
                              <w:b/>
                              <w:color w:val="000080"/>
                              <w:sz w:val="20"/>
                              <w:szCs w:val="20"/>
                            </w:rPr>
                          </w:pPr>
                          <w:r w:rsidRPr="000542D3">
                            <w:rPr>
                              <w:rFonts w:ascii="Arial" w:hAnsi="Arial" w:cs="Arial"/>
                              <w:b/>
                              <w:color w:val="000080"/>
                              <w:sz w:val="20"/>
                              <w:szCs w:val="20"/>
                            </w:rPr>
                            <w:t>http://budget.nv.gov/Meetings</w:t>
                          </w:r>
                        </w:p>
                        <w:p w14:paraId="7DBFDE0F" w14:textId="77777777" w:rsidR="003A42CD" w:rsidRDefault="003A42CD" w:rsidP="003A4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9853" id="Text Box 28" o:spid="_x0000_s1032" type="#_x0000_t202" style="position:absolute;margin-left:19.2pt;margin-top:8.85pt;width:6in;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" filled="f" stroked="f">
              <v:textbox>
                <w:txbxContent>
                  <w:p w14:paraId="5AC2EDDB" w14:textId="77777777" w:rsidR="003A42CD" w:rsidRPr="000542D3"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 xml:space="preserve">209 E. </w:t>
                    </w:r>
                    <w:r w:rsidR="000542D3">
                      <w:rPr>
                        <w:rFonts w:ascii="Arial" w:hAnsi="Arial" w:cs="Arial"/>
                        <w:b/>
                        <w:color w:val="000080"/>
                        <w:sz w:val="20"/>
                        <w:szCs w:val="20"/>
                      </w:rPr>
                      <w:t xml:space="preserve">Musser Street, Room </w:t>
                    </w:r>
                    <w:r w:rsidR="004D6565">
                      <w:rPr>
                        <w:rFonts w:ascii="Arial" w:hAnsi="Arial" w:cs="Arial"/>
                        <w:b/>
                        <w:color w:val="000080"/>
                        <w:sz w:val="20"/>
                        <w:szCs w:val="20"/>
                      </w:rPr>
                      <w:t>200 / Carson</w:t>
                    </w:r>
                    <w:r w:rsidRPr="000542D3">
                      <w:rPr>
                        <w:rFonts w:ascii="Arial" w:hAnsi="Arial" w:cs="Arial"/>
                        <w:b/>
                        <w:color w:val="000080"/>
                        <w:sz w:val="20"/>
                        <w:szCs w:val="20"/>
                      </w:rPr>
                      <w:t xml:space="preserve"> City, NV 89701-4298</w:t>
                    </w:r>
                  </w:p>
                  <w:p w14:paraId="032BCD3E" w14:textId="77777777" w:rsidR="003A42CD" w:rsidRDefault="003A42CD" w:rsidP="003A42CD">
                    <w:pPr>
                      <w:pStyle w:val="Footer"/>
                      <w:jc w:val="center"/>
                      <w:rPr>
                        <w:rFonts w:ascii="Arial" w:hAnsi="Arial" w:cs="Arial"/>
                        <w:b/>
                        <w:color w:val="000080"/>
                        <w:sz w:val="20"/>
                        <w:szCs w:val="20"/>
                      </w:rPr>
                    </w:pPr>
                    <w:r w:rsidRPr="000542D3">
                      <w:rPr>
                        <w:rFonts w:ascii="Arial" w:hAnsi="Arial" w:cs="Arial"/>
                        <w:b/>
                        <w:color w:val="000080"/>
                        <w:sz w:val="20"/>
                        <w:szCs w:val="20"/>
                      </w:rPr>
                      <w:t>Phone: (775) 684-</w:t>
                    </w:r>
                    <w:r w:rsidR="004D6565" w:rsidRPr="000542D3">
                      <w:rPr>
                        <w:rFonts w:ascii="Arial" w:hAnsi="Arial" w:cs="Arial"/>
                        <w:b/>
                        <w:color w:val="000080"/>
                        <w:sz w:val="20"/>
                        <w:szCs w:val="20"/>
                      </w:rPr>
                      <w:t>0222</w:t>
                    </w:r>
                    <w:r w:rsidR="004D6565">
                      <w:rPr>
                        <w:rFonts w:ascii="Arial" w:hAnsi="Arial" w:cs="Arial"/>
                        <w:b/>
                        <w:color w:val="000080"/>
                        <w:sz w:val="20"/>
                        <w:szCs w:val="20"/>
                      </w:rPr>
                      <w:t xml:space="preserve"> / Fax</w:t>
                    </w:r>
                    <w:r w:rsidRPr="000542D3">
                      <w:rPr>
                        <w:rFonts w:ascii="Arial" w:hAnsi="Arial" w:cs="Arial"/>
                        <w:b/>
                        <w:color w:val="000080"/>
                        <w:sz w:val="20"/>
                        <w:szCs w:val="20"/>
                      </w:rPr>
                      <w:t>: (775) 684-0260</w:t>
                    </w:r>
                  </w:p>
                  <w:p w14:paraId="426D7F77" w14:textId="77777777" w:rsidR="000542D3" w:rsidRPr="000542D3" w:rsidRDefault="000542D3" w:rsidP="003A42CD">
                    <w:pPr>
                      <w:pStyle w:val="Footer"/>
                      <w:jc w:val="center"/>
                      <w:rPr>
                        <w:rFonts w:ascii="Arial" w:hAnsi="Arial" w:cs="Arial"/>
                        <w:b/>
                        <w:color w:val="000080"/>
                        <w:sz w:val="20"/>
                        <w:szCs w:val="20"/>
                      </w:rPr>
                    </w:pPr>
                    <w:r w:rsidRPr="000542D3">
                      <w:rPr>
                        <w:rFonts w:ascii="Arial" w:hAnsi="Arial" w:cs="Arial"/>
                        <w:b/>
                        <w:color w:val="000080"/>
                        <w:sz w:val="20"/>
                        <w:szCs w:val="20"/>
                      </w:rPr>
                      <w:t>http://budget.nv.gov/Meetings</w:t>
                    </w:r>
                  </w:p>
                  <w:p w14:paraId="7DBFDE0F" w14:textId="77777777" w:rsidR="003A42CD" w:rsidRDefault="003A42CD" w:rsidP="003A42CD"/>
                </w:txbxContent>
              </v:textbox>
            </v:shape>
          </w:pict>
        </mc:Fallback>
      </mc:AlternateContent>
    </w:r>
  </w:p>
  <w:p w14:paraId="1FD9D73A" w14:textId="77777777" w:rsidR="0058115D" w:rsidRDefault="0058115D">
    <w:pPr>
      <w:pStyle w:val="Header"/>
    </w:pPr>
  </w:p>
  <w:p w14:paraId="3B52A78A" w14:textId="77777777" w:rsidR="00875A46" w:rsidRDefault="00875A46">
    <w:pPr>
      <w:pStyle w:val="Header"/>
    </w:pPr>
  </w:p>
  <w:p w14:paraId="6CF23538" w14:textId="77777777" w:rsidR="00875A46" w:rsidRDefault="00875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28A"/>
    <w:multiLevelType w:val="hybridMultilevel"/>
    <w:tmpl w:val="1E7E128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117FEB"/>
    <w:multiLevelType w:val="hybridMultilevel"/>
    <w:tmpl w:val="7D3AA0B2"/>
    <w:lvl w:ilvl="0" w:tplc="720A8D12">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49A449C"/>
    <w:multiLevelType w:val="hybridMultilevel"/>
    <w:tmpl w:val="AA8675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AC436A"/>
    <w:multiLevelType w:val="hybridMultilevel"/>
    <w:tmpl w:val="FDEAB0F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76B3719"/>
    <w:multiLevelType w:val="hybridMultilevel"/>
    <w:tmpl w:val="A120D808"/>
    <w:lvl w:ilvl="0" w:tplc="04090015">
      <w:start w:val="1"/>
      <w:numFmt w:val="upp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15:restartNumberingAfterBreak="0">
    <w:nsid w:val="0930191E"/>
    <w:multiLevelType w:val="hybridMultilevel"/>
    <w:tmpl w:val="8F6A4588"/>
    <w:lvl w:ilvl="0" w:tplc="FFFFFFFF">
      <w:start w:val="1"/>
      <w:numFmt w:val="decimal"/>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 w15:restartNumberingAfterBreak="0">
    <w:nsid w:val="095E1E7D"/>
    <w:multiLevelType w:val="hybridMultilevel"/>
    <w:tmpl w:val="FDEAB0F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9CE4362"/>
    <w:multiLevelType w:val="hybridMultilevel"/>
    <w:tmpl w:val="93AA54F6"/>
    <w:lvl w:ilvl="0" w:tplc="11E2649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85E11"/>
    <w:multiLevelType w:val="hybridMultilevel"/>
    <w:tmpl w:val="4CE0C710"/>
    <w:lvl w:ilvl="0" w:tplc="08FAC5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0CA56A0"/>
    <w:multiLevelType w:val="hybridMultilevel"/>
    <w:tmpl w:val="26FCDD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860537"/>
    <w:multiLevelType w:val="hybridMultilevel"/>
    <w:tmpl w:val="1E7E128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1BA3FE0"/>
    <w:multiLevelType w:val="hybridMultilevel"/>
    <w:tmpl w:val="FFF0594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5F46DCA"/>
    <w:multiLevelType w:val="hybridMultilevel"/>
    <w:tmpl w:val="52421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9008C0"/>
    <w:multiLevelType w:val="hybridMultilevel"/>
    <w:tmpl w:val="5CDE0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482145"/>
    <w:multiLevelType w:val="hybridMultilevel"/>
    <w:tmpl w:val="399EB5F4"/>
    <w:lvl w:ilvl="0" w:tplc="DA7A2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BE42B5"/>
    <w:multiLevelType w:val="hybridMultilevel"/>
    <w:tmpl w:val="948E9D3A"/>
    <w:lvl w:ilvl="0" w:tplc="F51243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C4478"/>
    <w:multiLevelType w:val="hybridMultilevel"/>
    <w:tmpl w:val="0324FB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D95770"/>
    <w:multiLevelType w:val="hybridMultilevel"/>
    <w:tmpl w:val="4CEA24DE"/>
    <w:lvl w:ilvl="0" w:tplc="96F60520">
      <w:start w:val="1"/>
      <w:numFmt w:val="decimal"/>
      <w:lvlText w:val="%1."/>
      <w:lvlJc w:val="left"/>
      <w:pPr>
        <w:ind w:left="720" w:hanging="360"/>
      </w:pPr>
      <w:rPr>
        <w:rFonts w:ascii="Arial" w:hAnsi="Arial" w:cs="Arial" w:hint="default"/>
        <w:b/>
        <w:bCs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1241B"/>
    <w:multiLevelType w:val="hybridMultilevel"/>
    <w:tmpl w:val="B84CF0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682B69"/>
    <w:multiLevelType w:val="hybridMultilevel"/>
    <w:tmpl w:val="E9782C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B70631"/>
    <w:multiLevelType w:val="hybridMultilevel"/>
    <w:tmpl w:val="51EC553A"/>
    <w:lvl w:ilvl="0" w:tplc="08FAC5F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3316B1F"/>
    <w:multiLevelType w:val="hybridMultilevel"/>
    <w:tmpl w:val="611C0C68"/>
    <w:lvl w:ilvl="0" w:tplc="73B42D30">
      <w:start w:val="1"/>
      <w:numFmt w:val="upp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85428"/>
    <w:multiLevelType w:val="hybridMultilevel"/>
    <w:tmpl w:val="A808B2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1D49F4"/>
    <w:multiLevelType w:val="hybridMultilevel"/>
    <w:tmpl w:val="75FCC3B0"/>
    <w:lvl w:ilvl="0" w:tplc="86A4B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525B84"/>
    <w:multiLevelType w:val="hybridMultilevel"/>
    <w:tmpl w:val="B5589EBE"/>
    <w:lvl w:ilvl="0" w:tplc="F8E4D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E5CD0"/>
    <w:multiLevelType w:val="hybridMultilevel"/>
    <w:tmpl w:val="4F0026B4"/>
    <w:lvl w:ilvl="0" w:tplc="04090015">
      <w:start w:val="2"/>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59D4671E"/>
    <w:multiLevelType w:val="hybridMultilevel"/>
    <w:tmpl w:val="7716082C"/>
    <w:lvl w:ilvl="0" w:tplc="04090015">
      <w:start w:val="1"/>
      <w:numFmt w:val="upperLetter"/>
      <w:lvlText w:val="%1."/>
      <w:lvlJc w:val="left"/>
      <w:pPr>
        <w:ind w:left="9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8735BC"/>
    <w:multiLevelType w:val="hybridMultilevel"/>
    <w:tmpl w:val="4514712C"/>
    <w:lvl w:ilvl="0" w:tplc="38E0662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85AB5"/>
    <w:multiLevelType w:val="hybridMultilevel"/>
    <w:tmpl w:val="4EC2F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55420"/>
    <w:multiLevelType w:val="hybridMultilevel"/>
    <w:tmpl w:val="30BC2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AE75CC"/>
    <w:multiLevelType w:val="hybridMultilevel"/>
    <w:tmpl w:val="7EA4C1DE"/>
    <w:lvl w:ilvl="0" w:tplc="7EDC1CCE">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6EDE0EE7"/>
    <w:multiLevelType w:val="hybridMultilevel"/>
    <w:tmpl w:val="B75E1566"/>
    <w:lvl w:ilvl="0" w:tplc="7212AF12">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7319449E"/>
    <w:multiLevelType w:val="hybridMultilevel"/>
    <w:tmpl w:val="5CDE0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625371"/>
    <w:multiLevelType w:val="hybridMultilevel"/>
    <w:tmpl w:val="31AE49DA"/>
    <w:lvl w:ilvl="0" w:tplc="D584B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A1118E"/>
    <w:multiLevelType w:val="hybridMultilevel"/>
    <w:tmpl w:val="700E6A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0"/>
  </w:num>
  <w:num w:numId="6">
    <w:abstractNumId w:val="30"/>
  </w:num>
  <w:num w:numId="7">
    <w:abstractNumId w:val="25"/>
  </w:num>
  <w:num w:numId="8">
    <w:abstractNumId w:val="31"/>
  </w:num>
  <w:num w:numId="9">
    <w:abstractNumId w:val="12"/>
  </w:num>
  <w:num w:numId="10">
    <w:abstractNumId w:val="28"/>
  </w:num>
  <w:num w:numId="11">
    <w:abstractNumId w:val="0"/>
  </w:num>
  <w:num w:numId="12">
    <w:abstractNumId w:val="10"/>
  </w:num>
  <w:num w:numId="13">
    <w:abstractNumId w:val="29"/>
  </w:num>
  <w:num w:numId="14">
    <w:abstractNumId w:val="4"/>
  </w:num>
  <w:num w:numId="15">
    <w:abstractNumId w:val="5"/>
  </w:num>
  <w:num w:numId="16">
    <w:abstractNumId w:val="11"/>
  </w:num>
  <w:num w:numId="17">
    <w:abstractNumId w:val="9"/>
  </w:num>
  <w:num w:numId="18">
    <w:abstractNumId w:val="3"/>
  </w:num>
  <w:num w:numId="19">
    <w:abstractNumId w:val="16"/>
  </w:num>
  <w:num w:numId="20">
    <w:abstractNumId w:val="6"/>
  </w:num>
  <w:num w:numId="21">
    <w:abstractNumId w:val="1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33"/>
  </w:num>
  <w:num w:numId="26">
    <w:abstractNumId w:val="2"/>
  </w:num>
  <w:num w:numId="27">
    <w:abstractNumId w:val="26"/>
  </w:num>
  <w:num w:numId="28">
    <w:abstractNumId w:val="34"/>
  </w:num>
  <w:num w:numId="29">
    <w:abstractNumId w:val="19"/>
  </w:num>
  <w:num w:numId="30">
    <w:abstractNumId w:val="15"/>
  </w:num>
  <w:num w:numId="31">
    <w:abstractNumId w:val="27"/>
  </w:num>
  <w:num w:numId="32">
    <w:abstractNumId w:val="22"/>
  </w:num>
  <w:num w:numId="33">
    <w:abstractNumId w:val="18"/>
  </w:num>
  <w:num w:numId="34">
    <w:abstractNumId w:val="32"/>
  </w:num>
  <w:num w:numId="35">
    <w:abstractNumId w:val="7"/>
  </w:num>
  <w:num w:numId="36">
    <w:abstractNumId w:val="21"/>
  </w:num>
  <w:num w:numId="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0MDYxNTQxNjMwMDFW0lEKTi0uzszPAykwNjapBQBFAtw0LgAAAA=="/>
  </w:docVars>
  <w:rsids>
    <w:rsidRoot w:val="000A6518"/>
    <w:rsid w:val="00001351"/>
    <w:rsid w:val="00001A07"/>
    <w:rsid w:val="00002560"/>
    <w:rsid w:val="00002712"/>
    <w:rsid w:val="00003205"/>
    <w:rsid w:val="0000332B"/>
    <w:rsid w:val="00004196"/>
    <w:rsid w:val="000062EC"/>
    <w:rsid w:val="00006F3B"/>
    <w:rsid w:val="0000732D"/>
    <w:rsid w:val="0001037E"/>
    <w:rsid w:val="0001085E"/>
    <w:rsid w:val="00010C4F"/>
    <w:rsid w:val="00012020"/>
    <w:rsid w:val="00012C77"/>
    <w:rsid w:val="00013343"/>
    <w:rsid w:val="00013AB0"/>
    <w:rsid w:val="00016129"/>
    <w:rsid w:val="00017072"/>
    <w:rsid w:val="0001750D"/>
    <w:rsid w:val="00020258"/>
    <w:rsid w:val="0002090E"/>
    <w:rsid w:val="00020DF9"/>
    <w:rsid w:val="00020E18"/>
    <w:rsid w:val="000215C7"/>
    <w:rsid w:val="0002259C"/>
    <w:rsid w:val="00022913"/>
    <w:rsid w:val="00023458"/>
    <w:rsid w:val="00023BB3"/>
    <w:rsid w:val="00024AE2"/>
    <w:rsid w:val="000253BB"/>
    <w:rsid w:val="000258B6"/>
    <w:rsid w:val="000258F0"/>
    <w:rsid w:val="00025FC2"/>
    <w:rsid w:val="0002650E"/>
    <w:rsid w:val="0002664F"/>
    <w:rsid w:val="00026A35"/>
    <w:rsid w:val="000301BE"/>
    <w:rsid w:val="00031506"/>
    <w:rsid w:val="00031847"/>
    <w:rsid w:val="00031C1B"/>
    <w:rsid w:val="00032C4E"/>
    <w:rsid w:val="00033577"/>
    <w:rsid w:val="0003365C"/>
    <w:rsid w:val="00034CCE"/>
    <w:rsid w:val="00035462"/>
    <w:rsid w:val="00035FB0"/>
    <w:rsid w:val="000360C4"/>
    <w:rsid w:val="000360D1"/>
    <w:rsid w:val="0003659C"/>
    <w:rsid w:val="000367A6"/>
    <w:rsid w:val="00036F0C"/>
    <w:rsid w:val="0003754C"/>
    <w:rsid w:val="00040EC4"/>
    <w:rsid w:val="00041D37"/>
    <w:rsid w:val="0004371B"/>
    <w:rsid w:val="00043A58"/>
    <w:rsid w:val="00044023"/>
    <w:rsid w:val="00045A0E"/>
    <w:rsid w:val="00046C94"/>
    <w:rsid w:val="00047062"/>
    <w:rsid w:val="000474B3"/>
    <w:rsid w:val="00047665"/>
    <w:rsid w:val="000512E1"/>
    <w:rsid w:val="00052729"/>
    <w:rsid w:val="00052FD4"/>
    <w:rsid w:val="000532B1"/>
    <w:rsid w:val="000536D4"/>
    <w:rsid w:val="00053E4E"/>
    <w:rsid w:val="00053FBF"/>
    <w:rsid w:val="000542D3"/>
    <w:rsid w:val="00054435"/>
    <w:rsid w:val="000545FD"/>
    <w:rsid w:val="000546EB"/>
    <w:rsid w:val="0005521E"/>
    <w:rsid w:val="00055348"/>
    <w:rsid w:val="00055C67"/>
    <w:rsid w:val="00055FE0"/>
    <w:rsid w:val="00056320"/>
    <w:rsid w:val="0005673A"/>
    <w:rsid w:val="00056905"/>
    <w:rsid w:val="00056A04"/>
    <w:rsid w:val="00056A6D"/>
    <w:rsid w:val="00056AA5"/>
    <w:rsid w:val="0006075F"/>
    <w:rsid w:val="0006099D"/>
    <w:rsid w:val="00060A3D"/>
    <w:rsid w:val="00060E6D"/>
    <w:rsid w:val="00060EBD"/>
    <w:rsid w:val="00060FD0"/>
    <w:rsid w:val="00062489"/>
    <w:rsid w:val="000631AB"/>
    <w:rsid w:val="00063BB3"/>
    <w:rsid w:val="00064DC6"/>
    <w:rsid w:val="000656F5"/>
    <w:rsid w:val="00065DB3"/>
    <w:rsid w:val="000662AE"/>
    <w:rsid w:val="00066717"/>
    <w:rsid w:val="0007065E"/>
    <w:rsid w:val="0007099A"/>
    <w:rsid w:val="00070A30"/>
    <w:rsid w:val="00071168"/>
    <w:rsid w:val="000728C2"/>
    <w:rsid w:val="00072A79"/>
    <w:rsid w:val="00072DE3"/>
    <w:rsid w:val="00074E37"/>
    <w:rsid w:val="00076634"/>
    <w:rsid w:val="00076910"/>
    <w:rsid w:val="000805D9"/>
    <w:rsid w:val="000811FE"/>
    <w:rsid w:val="000816D4"/>
    <w:rsid w:val="000817D9"/>
    <w:rsid w:val="00081E6B"/>
    <w:rsid w:val="0008430D"/>
    <w:rsid w:val="00084317"/>
    <w:rsid w:val="00084894"/>
    <w:rsid w:val="00084BB5"/>
    <w:rsid w:val="0008508A"/>
    <w:rsid w:val="00087E3D"/>
    <w:rsid w:val="000900E8"/>
    <w:rsid w:val="00090244"/>
    <w:rsid w:val="00090690"/>
    <w:rsid w:val="00090BF5"/>
    <w:rsid w:val="00090F44"/>
    <w:rsid w:val="000910F5"/>
    <w:rsid w:val="00091459"/>
    <w:rsid w:val="00091D8D"/>
    <w:rsid w:val="00091FCC"/>
    <w:rsid w:val="00092FFC"/>
    <w:rsid w:val="00093656"/>
    <w:rsid w:val="00094972"/>
    <w:rsid w:val="00094C5B"/>
    <w:rsid w:val="000964A5"/>
    <w:rsid w:val="000972A5"/>
    <w:rsid w:val="00097456"/>
    <w:rsid w:val="000A13A0"/>
    <w:rsid w:val="000A1993"/>
    <w:rsid w:val="000A1B77"/>
    <w:rsid w:val="000A1BE9"/>
    <w:rsid w:val="000A282B"/>
    <w:rsid w:val="000A35CB"/>
    <w:rsid w:val="000A3746"/>
    <w:rsid w:val="000A3E72"/>
    <w:rsid w:val="000A6518"/>
    <w:rsid w:val="000A6B2B"/>
    <w:rsid w:val="000A6E53"/>
    <w:rsid w:val="000A71C6"/>
    <w:rsid w:val="000A7524"/>
    <w:rsid w:val="000A766B"/>
    <w:rsid w:val="000B04A8"/>
    <w:rsid w:val="000B0A79"/>
    <w:rsid w:val="000B1862"/>
    <w:rsid w:val="000B2CDA"/>
    <w:rsid w:val="000B3D13"/>
    <w:rsid w:val="000B4973"/>
    <w:rsid w:val="000B5AE1"/>
    <w:rsid w:val="000B5C18"/>
    <w:rsid w:val="000B7C17"/>
    <w:rsid w:val="000B7CDB"/>
    <w:rsid w:val="000C02D5"/>
    <w:rsid w:val="000C033F"/>
    <w:rsid w:val="000C107A"/>
    <w:rsid w:val="000C15CC"/>
    <w:rsid w:val="000C1915"/>
    <w:rsid w:val="000C1E29"/>
    <w:rsid w:val="000C22DC"/>
    <w:rsid w:val="000C29EF"/>
    <w:rsid w:val="000C2A9B"/>
    <w:rsid w:val="000C2E35"/>
    <w:rsid w:val="000C31A3"/>
    <w:rsid w:val="000C399D"/>
    <w:rsid w:val="000C3BC1"/>
    <w:rsid w:val="000C3EA5"/>
    <w:rsid w:val="000C408D"/>
    <w:rsid w:val="000C429D"/>
    <w:rsid w:val="000C4BCD"/>
    <w:rsid w:val="000C614E"/>
    <w:rsid w:val="000D0520"/>
    <w:rsid w:val="000D0C74"/>
    <w:rsid w:val="000D1868"/>
    <w:rsid w:val="000D2573"/>
    <w:rsid w:val="000D3BB1"/>
    <w:rsid w:val="000D4944"/>
    <w:rsid w:val="000D56E1"/>
    <w:rsid w:val="000D5D5C"/>
    <w:rsid w:val="000D6064"/>
    <w:rsid w:val="000D6E95"/>
    <w:rsid w:val="000E0C8B"/>
    <w:rsid w:val="000E1DF4"/>
    <w:rsid w:val="000E2159"/>
    <w:rsid w:val="000E2AF7"/>
    <w:rsid w:val="000E391C"/>
    <w:rsid w:val="000E3AE8"/>
    <w:rsid w:val="000E42D1"/>
    <w:rsid w:val="000E56D9"/>
    <w:rsid w:val="000E5E25"/>
    <w:rsid w:val="000E7AA2"/>
    <w:rsid w:val="000F13D2"/>
    <w:rsid w:val="000F20B6"/>
    <w:rsid w:val="000F3169"/>
    <w:rsid w:val="000F3B17"/>
    <w:rsid w:val="000F5FC8"/>
    <w:rsid w:val="000F65A0"/>
    <w:rsid w:val="000F6A7C"/>
    <w:rsid w:val="00100EC9"/>
    <w:rsid w:val="001014EE"/>
    <w:rsid w:val="00103751"/>
    <w:rsid w:val="00103ABB"/>
    <w:rsid w:val="00112990"/>
    <w:rsid w:val="00112EEB"/>
    <w:rsid w:val="001131F6"/>
    <w:rsid w:val="0011429E"/>
    <w:rsid w:val="0011534E"/>
    <w:rsid w:val="00115930"/>
    <w:rsid w:val="00116456"/>
    <w:rsid w:val="00121411"/>
    <w:rsid w:val="0012165B"/>
    <w:rsid w:val="00121F95"/>
    <w:rsid w:val="00123433"/>
    <w:rsid w:val="0012380F"/>
    <w:rsid w:val="001252D1"/>
    <w:rsid w:val="00125CE0"/>
    <w:rsid w:val="00125D26"/>
    <w:rsid w:val="00125EEB"/>
    <w:rsid w:val="00126412"/>
    <w:rsid w:val="001269D6"/>
    <w:rsid w:val="00126F8E"/>
    <w:rsid w:val="0012797B"/>
    <w:rsid w:val="00127D3C"/>
    <w:rsid w:val="001313FF"/>
    <w:rsid w:val="00132308"/>
    <w:rsid w:val="00132A80"/>
    <w:rsid w:val="00133852"/>
    <w:rsid w:val="00134EBA"/>
    <w:rsid w:val="00135509"/>
    <w:rsid w:val="00136934"/>
    <w:rsid w:val="00137A58"/>
    <w:rsid w:val="001403BB"/>
    <w:rsid w:val="0014045E"/>
    <w:rsid w:val="00141047"/>
    <w:rsid w:val="00141472"/>
    <w:rsid w:val="00141B93"/>
    <w:rsid w:val="0014291B"/>
    <w:rsid w:val="00143906"/>
    <w:rsid w:val="00143CF4"/>
    <w:rsid w:val="00143F27"/>
    <w:rsid w:val="00144EF6"/>
    <w:rsid w:val="00144F3A"/>
    <w:rsid w:val="00146431"/>
    <w:rsid w:val="00146D25"/>
    <w:rsid w:val="00147185"/>
    <w:rsid w:val="00147942"/>
    <w:rsid w:val="00147DD7"/>
    <w:rsid w:val="00150127"/>
    <w:rsid w:val="00150282"/>
    <w:rsid w:val="001508F3"/>
    <w:rsid w:val="00151C48"/>
    <w:rsid w:val="00154348"/>
    <w:rsid w:val="00154820"/>
    <w:rsid w:val="001551A3"/>
    <w:rsid w:val="00155680"/>
    <w:rsid w:val="001557D8"/>
    <w:rsid w:val="00155EFA"/>
    <w:rsid w:val="00156823"/>
    <w:rsid w:val="001568F9"/>
    <w:rsid w:val="001574DB"/>
    <w:rsid w:val="00160D0F"/>
    <w:rsid w:val="00161DCC"/>
    <w:rsid w:val="001628F4"/>
    <w:rsid w:val="001629F4"/>
    <w:rsid w:val="00163A2F"/>
    <w:rsid w:val="00163F8E"/>
    <w:rsid w:val="001643D0"/>
    <w:rsid w:val="00164517"/>
    <w:rsid w:val="0016468F"/>
    <w:rsid w:val="00164B4D"/>
    <w:rsid w:val="00165CCA"/>
    <w:rsid w:val="00165EE4"/>
    <w:rsid w:val="001669DA"/>
    <w:rsid w:val="001673B5"/>
    <w:rsid w:val="00167960"/>
    <w:rsid w:val="00170A2F"/>
    <w:rsid w:val="00170B49"/>
    <w:rsid w:val="00171308"/>
    <w:rsid w:val="001720ED"/>
    <w:rsid w:val="00172124"/>
    <w:rsid w:val="00173C80"/>
    <w:rsid w:val="00173DCD"/>
    <w:rsid w:val="00173EA5"/>
    <w:rsid w:val="00174910"/>
    <w:rsid w:val="00174AAE"/>
    <w:rsid w:val="00174E63"/>
    <w:rsid w:val="00176B64"/>
    <w:rsid w:val="00176F22"/>
    <w:rsid w:val="001771DE"/>
    <w:rsid w:val="00177273"/>
    <w:rsid w:val="0017786B"/>
    <w:rsid w:val="00177A51"/>
    <w:rsid w:val="00180C2C"/>
    <w:rsid w:val="00181299"/>
    <w:rsid w:val="001816C7"/>
    <w:rsid w:val="0018354F"/>
    <w:rsid w:val="0018356C"/>
    <w:rsid w:val="001844AA"/>
    <w:rsid w:val="00184F3D"/>
    <w:rsid w:val="00185311"/>
    <w:rsid w:val="001864D0"/>
    <w:rsid w:val="00186571"/>
    <w:rsid w:val="001865C8"/>
    <w:rsid w:val="00186A9D"/>
    <w:rsid w:val="001872F4"/>
    <w:rsid w:val="00187B3C"/>
    <w:rsid w:val="001908BF"/>
    <w:rsid w:val="00191EAB"/>
    <w:rsid w:val="001926BC"/>
    <w:rsid w:val="00192DB5"/>
    <w:rsid w:val="00192F90"/>
    <w:rsid w:val="00193097"/>
    <w:rsid w:val="00193945"/>
    <w:rsid w:val="00194364"/>
    <w:rsid w:val="001947DE"/>
    <w:rsid w:val="00195DC1"/>
    <w:rsid w:val="00196A5D"/>
    <w:rsid w:val="001972EA"/>
    <w:rsid w:val="001974A5"/>
    <w:rsid w:val="00197B19"/>
    <w:rsid w:val="00197DBA"/>
    <w:rsid w:val="001A02B3"/>
    <w:rsid w:val="001A0393"/>
    <w:rsid w:val="001A0988"/>
    <w:rsid w:val="001A0D53"/>
    <w:rsid w:val="001A169B"/>
    <w:rsid w:val="001A172A"/>
    <w:rsid w:val="001A1796"/>
    <w:rsid w:val="001A2828"/>
    <w:rsid w:val="001A29F3"/>
    <w:rsid w:val="001A2FFF"/>
    <w:rsid w:val="001A4909"/>
    <w:rsid w:val="001A4C02"/>
    <w:rsid w:val="001A4EA7"/>
    <w:rsid w:val="001A5073"/>
    <w:rsid w:val="001A563C"/>
    <w:rsid w:val="001A6577"/>
    <w:rsid w:val="001A6BBF"/>
    <w:rsid w:val="001A76C5"/>
    <w:rsid w:val="001B0112"/>
    <w:rsid w:val="001B0765"/>
    <w:rsid w:val="001B141D"/>
    <w:rsid w:val="001B1457"/>
    <w:rsid w:val="001B244A"/>
    <w:rsid w:val="001B3047"/>
    <w:rsid w:val="001B4651"/>
    <w:rsid w:val="001B6159"/>
    <w:rsid w:val="001B66CF"/>
    <w:rsid w:val="001B7913"/>
    <w:rsid w:val="001C07BA"/>
    <w:rsid w:val="001C11EA"/>
    <w:rsid w:val="001C1705"/>
    <w:rsid w:val="001C1B8B"/>
    <w:rsid w:val="001C3255"/>
    <w:rsid w:val="001C39A5"/>
    <w:rsid w:val="001C4118"/>
    <w:rsid w:val="001C519D"/>
    <w:rsid w:val="001C54B4"/>
    <w:rsid w:val="001C5686"/>
    <w:rsid w:val="001C5A05"/>
    <w:rsid w:val="001C5ABA"/>
    <w:rsid w:val="001D05F1"/>
    <w:rsid w:val="001D07B0"/>
    <w:rsid w:val="001D1CBE"/>
    <w:rsid w:val="001D3776"/>
    <w:rsid w:val="001D3F0C"/>
    <w:rsid w:val="001D4361"/>
    <w:rsid w:val="001D44C6"/>
    <w:rsid w:val="001D4A97"/>
    <w:rsid w:val="001D5324"/>
    <w:rsid w:val="001D5E92"/>
    <w:rsid w:val="001D68FF"/>
    <w:rsid w:val="001D6C4E"/>
    <w:rsid w:val="001E07AD"/>
    <w:rsid w:val="001E0DFC"/>
    <w:rsid w:val="001E11E5"/>
    <w:rsid w:val="001E174F"/>
    <w:rsid w:val="001E1AF4"/>
    <w:rsid w:val="001E1B15"/>
    <w:rsid w:val="001E3C16"/>
    <w:rsid w:val="001E434B"/>
    <w:rsid w:val="001E4824"/>
    <w:rsid w:val="001E50FE"/>
    <w:rsid w:val="001E6233"/>
    <w:rsid w:val="001F0395"/>
    <w:rsid w:val="001F0BFB"/>
    <w:rsid w:val="001F1364"/>
    <w:rsid w:val="001F1680"/>
    <w:rsid w:val="001F18A5"/>
    <w:rsid w:val="001F1F8C"/>
    <w:rsid w:val="001F2872"/>
    <w:rsid w:val="001F3303"/>
    <w:rsid w:val="001F5512"/>
    <w:rsid w:val="001F6A07"/>
    <w:rsid w:val="001F770E"/>
    <w:rsid w:val="001F7E62"/>
    <w:rsid w:val="002007FE"/>
    <w:rsid w:val="00200B1E"/>
    <w:rsid w:val="00201D48"/>
    <w:rsid w:val="002023F7"/>
    <w:rsid w:val="00202631"/>
    <w:rsid w:val="00202E20"/>
    <w:rsid w:val="00203C5D"/>
    <w:rsid w:val="002048E8"/>
    <w:rsid w:val="00205105"/>
    <w:rsid w:val="002051A4"/>
    <w:rsid w:val="00206E21"/>
    <w:rsid w:val="00207652"/>
    <w:rsid w:val="00210389"/>
    <w:rsid w:val="00210B87"/>
    <w:rsid w:val="00210F34"/>
    <w:rsid w:val="00211370"/>
    <w:rsid w:val="0021178A"/>
    <w:rsid w:val="002133B0"/>
    <w:rsid w:val="00213542"/>
    <w:rsid w:val="002138F2"/>
    <w:rsid w:val="00213F81"/>
    <w:rsid w:val="002149D4"/>
    <w:rsid w:val="0021511D"/>
    <w:rsid w:val="00221472"/>
    <w:rsid w:val="00221B3A"/>
    <w:rsid w:val="0022208D"/>
    <w:rsid w:val="00222EAA"/>
    <w:rsid w:val="00222F53"/>
    <w:rsid w:val="002236B7"/>
    <w:rsid w:val="00223EBF"/>
    <w:rsid w:val="002247BE"/>
    <w:rsid w:val="002250B9"/>
    <w:rsid w:val="002260C9"/>
    <w:rsid w:val="00227413"/>
    <w:rsid w:val="0022744D"/>
    <w:rsid w:val="00230124"/>
    <w:rsid w:val="00231B45"/>
    <w:rsid w:val="0023234C"/>
    <w:rsid w:val="0023311D"/>
    <w:rsid w:val="0023322C"/>
    <w:rsid w:val="0023542E"/>
    <w:rsid w:val="00237166"/>
    <w:rsid w:val="0023793F"/>
    <w:rsid w:val="00241211"/>
    <w:rsid w:val="0024131D"/>
    <w:rsid w:val="00241FF1"/>
    <w:rsid w:val="0024323E"/>
    <w:rsid w:val="00244DBB"/>
    <w:rsid w:val="00245A13"/>
    <w:rsid w:val="0024657F"/>
    <w:rsid w:val="00246EBD"/>
    <w:rsid w:val="002476D2"/>
    <w:rsid w:val="00250F43"/>
    <w:rsid w:val="00251276"/>
    <w:rsid w:val="00251833"/>
    <w:rsid w:val="00251E0D"/>
    <w:rsid w:val="002527BA"/>
    <w:rsid w:val="00252878"/>
    <w:rsid w:val="00252FD8"/>
    <w:rsid w:val="00253454"/>
    <w:rsid w:val="002536CE"/>
    <w:rsid w:val="00253874"/>
    <w:rsid w:val="002545AF"/>
    <w:rsid w:val="00254EC9"/>
    <w:rsid w:val="0025595A"/>
    <w:rsid w:val="00256509"/>
    <w:rsid w:val="00256A0A"/>
    <w:rsid w:val="00256A80"/>
    <w:rsid w:val="00257086"/>
    <w:rsid w:val="0025767A"/>
    <w:rsid w:val="00261B01"/>
    <w:rsid w:val="00262462"/>
    <w:rsid w:val="002630CE"/>
    <w:rsid w:val="00264C26"/>
    <w:rsid w:val="0026518D"/>
    <w:rsid w:val="00265224"/>
    <w:rsid w:val="002660E1"/>
    <w:rsid w:val="00266EED"/>
    <w:rsid w:val="0026745F"/>
    <w:rsid w:val="0027144E"/>
    <w:rsid w:val="00272D26"/>
    <w:rsid w:val="002731EB"/>
    <w:rsid w:val="00273ED5"/>
    <w:rsid w:val="00274205"/>
    <w:rsid w:val="0027443A"/>
    <w:rsid w:val="002744A5"/>
    <w:rsid w:val="00274581"/>
    <w:rsid w:val="0027791B"/>
    <w:rsid w:val="002808F8"/>
    <w:rsid w:val="00280D31"/>
    <w:rsid w:val="00281598"/>
    <w:rsid w:val="00281D40"/>
    <w:rsid w:val="00281E99"/>
    <w:rsid w:val="00283064"/>
    <w:rsid w:val="00284403"/>
    <w:rsid w:val="00285392"/>
    <w:rsid w:val="00285864"/>
    <w:rsid w:val="002868FA"/>
    <w:rsid w:val="002877A4"/>
    <w:rsid w:val="00287CF0"/>
    <w:rsid w:val="002901E1"/>
    <w:rsid w:val="00290C2B"/>
    <w:rsid w:val="00290D53"/>
    <w:rsid w:val="002914DE"/>
    <w:rsid w:val="0029177F"/>
    <w:rsid w:val="00291A9D"/>
    <w:rsid w:val="002922A3"/>
    <w:rsid w:val="0029246D"/>
    <w:rsid w:val="00292516"/>
    <w:rsid w:val="002928FD"/>
    <w:rsid w:val="00292AEC"/>
    <w:rsid w:val="00294A01"/>
    <w:rsid w:val="00294C70"/>
    <w:rsid w:val="0029534C"/>
    <w:rsid w:val="00297691"/>
    <w:rsid w:val="002976F7"/>
    <w:rsid w:val="00297D66"/>
    <w:rsid w:val="00297DEC"/>
    <w:rsid w:val="002A046D"/>
    <w:rsid w:val="002A1844"/>
    <w:rsid w:val="002A193E"/>
    <w:rsid w:val="002A1B94"/>
    <w:rsid w:val="002A1CBD"/>
    <w:rsid w:val="002A1F12"/>
    <w:rsid w:val="002A207B"/>
    <w:rsid w:val="002A20B9"/>
    <w:rsid w:val="002A240A"/>
    <w:rsid w:val="002A2C26"/>
    <w:rsid w:val="002A31C4"/>
    <w:rsid w:val="002A3660"/>
    <w:rsid w:val="002A4D8C"/>
    <w:rsid w:val="002A56CF"/>
    <w:rsid w:val="002A66C6"/>
    <w:rsid w:val="002A7828"/>
    <w:rsid w:val="002B0E74"/>
    <w:rsid w:val="002B1331"/>
    <w:rsid w:val="002B167E"/>
    <w:rsid w:val="002B1B43"/>
    <w:rsid w:val="002B2264"/>
    <w:rsid w:val="002B326F"/>
    <w:rsid w:val="002B4C28"/>
    <w:rsid w:val="002B66B9"/>
    <w:rsid w:val="002B6F2E"/>
    <w:rsid w:val="002B7C00"/>
    <w:rsid w:val="002C0010"/>
    <w:rsid w:val="002C1874"/>
    <w:rsid w:val="002C1C66"/>
    <w:rsid w:val="002C2A02"/>
    <w:rsid w:val="002C2FBC"/>
    <w:rsid w:val="002C3110"/>
    <w:rsid w:val="002C3413"/>
    <w:rsid w:val="002C3555"/>
    <w:rsid w:val="002C37E8"/>
    <w:rsid w:val="002C3D36"/>
    <w:rsid w:val="002C4B1B"/>
    <w:rsid w:val="002C6628"/>
    <w:rsid w:val="002C771B"/>
    <w:rsid w:val="002C7A5B"/>
    <w:rsid w:val="002D1D41"/>
    <w:rsid w:val="002D2FD7"/>
    <w:rsid w:val="002D3402"/>
    <w:rsid w:val="002D39AB"/>
    <w:rsid w:val="002D4081"/>
    <w:rsid w:val="002D40F0"/>
    <w:rsid w:val="002D428C"/>
    <w:rsid w:val="002D446D"/>
    <w:rsid w:val="002D4619"/>
    <w:rsid w:val="002D544E"/>
    <w:rsid w:val="002D5A97"/>
    <w:rsid w:val="002E0013"/>
    <w:rsid w:val="002E115A"/>
    <w:rsid w:val="002E16A5"/>
    <w:rsid w:val="002E2745"/>
    <w:rsid w:val="002E2C4E"/>
    <w:rsid w:val="002E316C"/>
    <w:rsid w:val="002E52A4"/>
    <w:rsid w:val="002E5977"/>
    <w:rsid w:val="002E6785"/>
    <w:rsid w:val="002F1282"/>
    <w:rsid w:val="002F1852"/>
    <w:rsid w:val="002F1FE3"/>
    <w:rsid w:val="002F2FB3"/>
    <w:rsid w:val="002F3014"/>
    <w:rsid w:val="002F3685"/>
    <w:rsid w:val="002F37E3"/>
    <w:rsid w:val="002F48B7"/>
    <w:rsid w:val="002F5778"/>
    <w:rsid w:val="002F5A79"/>
    <w:rsid w:val="002F5CB1"/>
    <w:rsid w:val="002F61F5"/>
    <w:rsid w:val="002F6C6F"/>
    <w:rsid w:val="002F73D2"/>
    <w:rsid w:val="002F7A9A"/>
    <w:rsid w:val="002F7CE1"/>
    <w:rsid w:val="003002F9"/>
    <w:rsid w:val="00300958"/>
    <w:rsid w:val="00300AA4"/>
    <w:rsid w:val="003018FD"/>
    <w:rsid w:val="00301B41"/>
    <w:rsid w:val="003033C3"/>
    <w:rsid w:val="00303CDE"/>
    <w:rsid w:val="00306352"/>
    <w:rsid w:val="00306FC0"/>
    <w:rsid w:val="00307067"/>
    <w:rsid w:val="0030706F"/>
    <w:rsid w:val="0031219D"/>
    <w:rsid w:val="00312CC5"/>
    <w:rsid w:val="00314846"/>
    <w:rsid w:val="003153DC"/>
    <w:rsid w:val="003155AA"/>
    <w:rsid w:val="00316166"/>
    <w:rsid w:val="0031633E"/>
    <w:rsid w:val="00317784"/>
    <w:rsid w:val="00317942"/>
    <w:rsid w:val="00320545"/>
    <w:rsid w:val="00321AC4"/>
    <w:rsid w:val="00321FB6"/>
    <w:rsid w:val="00322AB9"/>
    <w:rsid w:val="00322B11"/>
    <w:rsid w:val="0032322B"/>
    <w:rsid w:val="00323298"/>
    <w:rsid w:val="0032431D"/>
    <w:rsid w:val="00324E33"/>
    <w:rsid w:val="00324F5B"/>
    <w:rsid w:val="00325042"/>
    <w:rsid w:val="0032605F"/>
    <w:rsid w:val="0032687F"/>
    <w:rsid w:val="0032698B"/>
    <w:rsid w:val="00326D86"/>
    <w:rsid w:val="0032740C"/>
    <w:rsid w:val="0033042C"/>
    <w:rsid w:val="00330474"/>
    <w:rsid w:val="00331882"/>
    <w:rsid w:val="0033387E"/>
    <w:rsid w:val="00335A19"/>
    <w:rsid w:val="003367A2"/>
    <w:rsid w:val="00336CA0"/>
    <w:rsid w:val="00336CDA"/>
    <w:rsid w:val="0033712C"/>
    <w:rsid w:val="003372EF"/>
    <w:rsid w:val="00337F7B"/>
    <w:rsid w:val="003407F8"/>
    <w:rsid w:val="0034237B"/>
    <w:rsid w:val="003425F6"/>
    <w:rsid w:val="00342A99"/>
    <w:rsid w:val="0034367D"/>
    <w:rsid w:val="0034632A"/>
    <w:rsid w:val="00346485"/>
    <w:rsid w:val="003518A5"/>
    <w:rsid w:val="00351983"/>
    <w:rsid w:val="00351AF7"/>
    <w:rsid w:val="003521ED"/>
    <w:rsid w:val="00352969"/>
    <w:rsid w:val="0035394F"/>
    <w:rsid w:val="00354C34"/>
    <w:rsid w:val="003550EA"/>
    <w:rsid w:val="0035588C"/>
    <w:rsid w:val="00355AA9"/>
    <w:rsid w:val="003563E1"/>
    <w:rsid w:val="00357ACB"/>
    <w:rsid w:val="00357CD2"/>
    <w:rsid w:val="003619B3"/>
    <w:rsid w:val="00362BB2"/>
    <w:rsid w:val="00363D35"/>
    <w:rsid w:val="00364E16"/>
    <w:rsid w:val="00365BD8"/>
    <w:rsid w:val="00366456"/>
    <w:rsid w:val="00366F1D"/>
    <w:rsid w:val="00367281"/>
    <w:rsid w:val="003700E3"/>
    <w:rsid w:val="003704DC"/>
    <w:rsid w:val="00372950"/>
    <w:rsid w:val="00373BF9"/>
    <w:rsid w:val="0037504E"/>
    <w:rsid w:val="00377106"/>
    <w:rsid w:val="00377791"/>
    <w:rsid w:val="00377A6E"/>
    <w:rsid w:val="00377B7D"/>
    <w:rsid w:val="00380DA8"/>
    <w:rsid w:val="0038107A"/>
    <w:rsid w:val="00381D19"/>
    <w:rsid w:val="00381F2D"/>
    <w:rsid w:val="00382910"/>
    <w:rsid w:val="00382D05"/>
    <w:rsid w:val="00383901"/>
    <w:rsid w:val="003858A4"/>
    <w:rsid w:val="003860B1"/>
    <w:rsid w:val="00386394"/>
    <w:rsid w:val="00386F22"/>
    <w:rsid w:val="00387993"/>
    <w:rsid w:val="00390657"/>
    <w:rsid w:val="00391138"/>
    <w:rsid w:val="00392D18"/>
    <w:rsid w:val="003953ED"/>
    <w:rsid w:val="003958EE"/>
    <w:rsid w:val="003963E0"/>
    <w:rsid w:val="00396F44"/>
    <w:rsid w:val="00397C72"/>
    <w:rsid w:val="003A12E4"/>
    <w:rsid w:val="003A1999"/>
    <w:rsid w:val="003A2471"/>
    <w:rsid w:val="003A2793"/>
    <w:rsid w:val="003A2E24"/>
    <w:rsid w:val="003A359C"/>
    <w:rsid w:val="003A391C"/>
    <w:rsid w:val="003A406C"/>
    <w:rsid w:val="003A42CD"/>
    <w:rsid w:val="003A4558"/>
    <w:rsid w:val="003A4E20"/>
    <w:rsid w:val="003A4E4E"/>
    <w:rsid w:val="003A628F"/>
    <w:rsid w:val="003A6598"/>
    <w:rsid w:val="003A6B28"/>
    <w:rsid w:val="003A6D1A"/>
    <w:rsid w:val="003A760A"/>
    <w:rsid w:val="003A76B1"/>
    <w:rsid w:val="003A7F92"/>
    <w:rsid w:val="003B01D2"/>
    <w:rsid w:val="003B0796"/>
    <w:rsid w:val="003B08C0"/>
    <w:rsid w:val="003B15E7"/>
    <w:rsid w:val="003B2567"/>
    <w:rsid w:val="003B330F"/>
    <w:rsid w:val="003B492F"/>
    <w:rsid w:val="003B54DA"/>
    <w:rsid w:val="003B628C"/>
    <w:rsid w:val="003B6DF7"/>
    <w:rsid w:val="003B70C8"/>
    <w:rsid w:val="003B72BF"/>
    <w:rsid w:val="003B7876"/>
    <w:rsid w:val="003C1257"/>
    <w:rsid w:val="003C136E"/>
    <w:rsid w:val="003C2306"/>
    <w:rsid w:val="003C2E34"/>
    <w:rsid w:val="003C2EC8"/>
    <w:rsid w:val="003C3A99"/>
    <w:rsid w:val="003C3B7F"/>
    <w:rsid w:val="003C3C7D"/>
    <w:rsid w:val="003C3C8C"/>
    <w:rsid w:val="003C4767"/>
    <w:rsid w:val="003C4C77"/>
    <w:rsid w:val="003C4DE0"/>
    <w:rsid w:val="003C4E96"/>
    <w:rsid w:val="003C5196"/>
    <w:rsid w:val="003C5445"/>
    <w:rsid w:val="003C59D2"/>
    <w:rsid w:val="003C59E3"/>
    <w:rsid w:val="003C65F9"/>
    <w:rsid w:val="003D0A0C"/>
    <w:rsid w:val="003D196C"/>
    <w:rsid w:val="003D26D4"/>
    <w:rsid w:val="003D271A"/>
    <w:rsid w:val="003D33E5"/>
    <w:rsid w:val="003D4DE9"/>
    <w:rsid w:val="003D5EAD"/>
    <w:rsid w:val="003D60D1"/>
    <w:rsid w:val="003E10BE"/>
    <w:rsid w:val="003E128C"/>
    <w:rsid w:val="003E1428"/>
    <w:rsid w:val="003E1A30"/>
    <w:rsid w:val="003E1D0B"/>
    <w:rsid w:val="003E1D6C"/>
    <w:rsid w:val="003E25F0"/>
    <w:rsid w:val="003E2869"/>
    <w:rsid w:val="003E28FE"/>
    <w:rsid w:val="003E2EB6"/>
    <w:rsid w:val="003E38AE"/>
    <w:rsid w:val="003E3D15"/>
    <w:rsid w:val="003E4015"/>
    <w:rsid w:val="003E54AB"/>
    <w:rsid w:val="003E5668"/>
    <w:rsid w:val="003E6006"/>
    <w:rsid w:val="003E6529"/>
    <w:rsid w:val="003E6E2D"/>
    <w:rsid w:val="003E7D1D"/>
    <w:rsid w:val="003F070E"/>
    <w:rsid w:val="003F0E61"/>
    <w:rsid w:val="003F114B"/>
    <w:rsid w:val="003F12D9"/>
    <w:rsid w:val="003F1535"/>
    <w:rsid w:val="003F1697"/>
    <w:rsid w:val="003F1B19"/>
    <w:rsid w:val="003F1B25"/>
    <w:rsid w:val="003F219D"/>
    <w:rsid w:val="003F2E13"/>
    <w:rsid w:val="003F30FA"/>
    <w:rsid w:val="003F314E"/>
    <w:rsid w:val="003F3364"/>
    <w:rsid w:val="003F42B0"/>
    <w:rsid w:val="003F5F4A"/>
    <w:rsid w:val="003F726F"/>
    <w:rsid w:val="003F7568"/>
    <w:rsid w:val="003F7A3D"/>
    <w:rsid w:val="003F7BBE"/>
    <w:rsid w:val="0040073B"/>
    <w:rsid w:val="00402528"/>
    <w:rsid w:val="004026D4"/>
    <w:rsid w:val="004038B1"/>
    <w:rsid w:val="00404FB0"/>
    <w:rsid w:val="00405310"/>
    <w:rsid w:val="00405CD9"/>
    <w:rsid w:val="00406D7A"/>
    <w:rsid w:val="00407018"/>
    <w:rsid w:val="00407F6C"/>
    <w:rsid w:val="00410055"/>
    <w:rsid w:val="0041007C"/>
    <w:rsid w:val="00411116"/>
    <w:rsid w:val="00411E71"/>
    <w:rsid w:val="004137E9"/>
    <w:rsid w:val="00413870"/>
    <w:rsid w:val="00413970"/>
    <w:rsid w:val="004145CB"/>
    <w:rsid w:val="004146EE"/>
    <w:rsid w:val="00415982"/>
    <w:rsid w:val="00416289"/>
    <w:rsid w:val="00416A5A"/>
    <w:rsid w:val="004174D0"/>
    <w:rsid w:val="00417712"/>
    <w:rsid w:val="0042062D"/>
    <w:rsid w:val="00420B10"/>
    <w:rsid w:val="004213C1"/>
    <w:rsid w:val="00422CE0"/>
    <w:rsid w:val="00423138"/>
    <w:rsid w:val="00423A50"/>
    <w:rsid w:val="00423C40"/>
    <w:rsid w:val="00423F27"/>
    <w:rsid w:val="0042521B"/>
    <w:rsid w:val="00425318"/>
    <w:rsid w:val="00425791"/>
    <w:rsid w:val="00426040"/>
    <w:rsid w:val="00427279"/>
    <w:rsid w:val="004308F5"/>
    <w:rsid w:val="00430B2A"/>
    <w:rsid w:val="00431437"/>
    <w:rsid w:val="004320ED"/>
    <w:rsid w:val="0043295E"/>
    <w:rsid w:val="00432C3B"/>
    <w:rsid w:val="00433395"/>
    <w:rsid w:val="00433404"/>
    <w:rsid w:val="00433689"/>
    <w:rsid w:val="00434581"/>
    <w:rsid w:val="00434B2B"/>
    <w:rsid w:val="00434D61"/>
    <w:rsid w:val="004370BA"/>
    <w:rsid w:val="00437B7D"/>
    <w:rsid w:val="00440470"/>
    <w:rsid w:val="004406C7"/>
    <w:rsid w:val="00440CD1"/>
    <w:rsid w:val="00441234"/>
    <w:rsid w:val="004414B6"/>
    <w:rsid w:val="00441BFF"/>
    <w:rsid w:val="0044338B"/>
    <w:rsid w:val="00443441"/>
    <w:rsid w:val="00443FF0"/>
    <w:rsid w:val="0044414B"/>
    <w:rsid w:val="0044430E"/>
    <w:rsid w:val="004446EC"/>
    <w:rsid w:val="00444A90"/>
    <w:rsid w:val="00446276"/>
    <w:rsid w:val="004462C1"/>
    <w:rsid w:val="00446A31"/>
    <w:rsid w:val="004475AA"/>
    <w:rsid w:val="00450951"/>
    <w:rsid w:val="00450BC3"/>
    <w:rsid w:val="00450CD2"/>
    <w:rsid w:val="00450E11"/>
    <w:rsid w:val="004523FB"/>
    <w:rsid w:val="00452A3E"/>
    <w:rsid w:val="00452BAA"/>
    <w:rsid w:val="004545F7"/>
    <w:rsid w:val="00455A48"/>
    <w:rsid w:val="00456361"/>
    <w:rsid w:val="00456A22"/>
    <w:rsid w:val="00456D37"/>
    <w:rsid w:val="00457594"/>
    <w:rsid w:val="0045780A"/>
    <w:rsid w:val="00457B4B"/>
    <w:rsid w:val="00457E17"/>
    <w:rsid w:val="004604A1"/>
    <w:rsid w:val="00460997"/>
    <w:rsid w:val="00461035"/>
    <w:rsid w:val="00461A28"/>
    <w:rsid w:val="00466702"/>
    <w:rsid w:val="00466E78"/>
    <w:rsid w:val="00470206"/>
    <w:rsid w:val="004712EC"/>
    <w:rsid w:val="00471EF4"/>
    <w:rsid w:val="00472285"/>
    <w:rsid w:val="00472BDC"/>
    <w:rsid w:val="00473434"/>
    <w:rsid w:val="004739F5"/>
    <w:rsid w:val="00474245"/>
    <w:rsid w:val="00474746"/>
    <w:rsid w:val="00474A75"/>
    <w:rsid w:val="00474FA5"/>
    <w:rsid w:val="004755C8"/>
    <w:rsid w:val="00476752"/>
    <w:rsid w:val="00477238"/>
    <w:rsid w:val="004802B3"/>
    <w:rsid w:val="00481917"/>
    <w:rsid w:val="0048476F"/>
    <w:rsid w:val="00490C81"/>
    <w:rsid w:val="004911C0"/>
    <w:rsid w:val="00491212"/>
    <w:rsid w:val="004931BF"/>
    <w:rsid w:val="004933CA"/>
    <w:rsid w:val="00494C34"/>
    <w:rsid w:val="004A0EB5"/>
    <w:rsid w:val="004A0F91"/>
    <w:rsid w:val="004A0FDE"/>
    <w:rsid w:val="004A0FE3"/>
    <w:rsid w:val="004A1F5B"/>
    <w:rsid w:val="004A26D8"/>
    <w:rsid w:val="004A33E5"/>
    <w:rsid w:val="004A36B3"/>
    <w:rsid w:val="004A626F"/>
    <w:rsid w:val="004A6A48"/>
    <w:rsid w:val="004A70B5"/>
    <w:rsid w:val="004B118F"/>
    <w:rsid w:val="004B1420"/>
    <w:rsid w:val="004B232B"/>
    <w:rsid w:val="004B319B"/>
    <w:rsid w:val="004B3294"/>
    <w:rsid w:val="004B6557"/>
    <w:rsid w:val="004B670E"/>
    <w:rsid w:val="004B6AD9"/>
    <w:rsid w:val="004B6B76"/>
    <w:rsid w:val="004B715F"/>
    <w:rsid w:val="004B7577"/>
    <w:rsid w:val="004B779E"/>
    <w:rsid w:val="004B798D"/>
    <w:rsid w:val="004C00CD"/>
    <w:rsid w:val="004C0F0D"/>
    <w:rsid w:val="004C11D7"/>
    <w:rsid w:val="004C1302"/>
    <w:rsid w:val="004C1AEF"/>
    <w:rsid w:val="004C20DE"/>
    <w:rsid w:val="004C27BA"/>
    <w:rsid w:val="004C2AD9"/>
    <w:rsid w:val="004C2B02"/>
    <w:rsid w:val="004C2FA9"/>
    <w:rsid w:val="004C307C"/>
    <w:rsid w:val="004C3418"/>
    <w:rsid w:val="004C45FE"/>
    <w:rsid w:val="004C4F45"/>
    <w:rsid w:val="004C5636"/>
    <w:rsid w:val="004C5D71"/>
    <w:rsid w:val="004C60A2"/>
    <w:rsid w:val="004C6287"/>
    <w:rsid w:val="004C6EF4"/>
    <w:rsid w:val="004C6EF6"/>
    <w:rsid w:val="004D046B"/>
    <w:rsid w:val="004D1EFE"/>
    <w:rsid w:val="004D24E4"/>
    <w:rsid w:val="004D3549"/>
    <w:rsid w:val="004D5084"/>
    <w:rsid w:val="004D51C5"/>
    <w:rsid w:val="004D52C3"/>
    <w:rsid w:val="004D5319"/>
    <w:rsid w:val="004D5E94"/>
    <w:rsid w:val="004D6565"/>
    <w:rsid w:val="004D6C8A"/>
    <w:rsid w:val="004D6E94"/>
    <w:rsid w:val="004E0118"/>
    <w:rsid w:val="004E018A"/>
    <w:rsid w:val="004E0242"/>
    <w:rsid w:val="004E06B2"/>
    <w:rsid w:val="004E0C45"/>
    <w:rsid w:val="004E2C09"/>
    <w:rsid w:val="004E2DB8"/>
    <w:rsid w:val="004E49E6"/>
    <w:rsid w:val="004E59DB"/>
    <w:rsid w:val="004E5DEA"/>
    <w:rsid w:val="004E62A2"/>
    <w:rsid w:val="004E6BE6"/>
    <w:rsid w:val="004E7539"/>
    <w:rsid w:val="004F05DF"/>
    <w:rsid w:val="004F0E4D"/>
    <w:rsid w:val="004F0FE3"/>
    <w:rsid w:val="004F0FE9"/>
    <w:rsid w:val="004F1561"/>
    <w:rsid w:val="004F1A69"/>
    <w:rsid w:val="004F1BE9"/>
    <w:rsid w:val="004F2BF5"/>
    <w:rsid w:val="004F2CA8"/>
    <w:rsid w:val="004F4CB7"/>
    <w:rsid w:val="004F4D6F"/>
    <w:rsid w:val="004F5F9E"/>
    <w:rsid w:val="004F639B"/>
    <w:rsid w:val="004F63CE"/>
    <w:rsid w:val="004F7514"/>
    <w:rsid w:val="004F77BC"/>
    <w:rsid w:val="004F77C2"/>
    <w:rsid w:val="004F7ABF"/>
    <w:rsid w:val="00500A77"/>
    <w:rsid w:val="00500BFD"/>
    <w:rsid w:val="005017F2"/>
    <w:rsid w:val="00502106"/>
    <w:rsid w:val="00503BDD"/>
    <w:rsid w:val="0050418F"/>
    <w:rsid w:val="00504BCF"/>
    <w:rsid w:val="00505567"/>
    <w:rsid w:val="00506375"/>
    <w:rsid w:val="0050709A"/>
    <w:rsid w:val="00507468"/>
    <w:rsid w:val="00510160"/>
    <w:rsid w:val="0051034D"/>
    <w:rsid w:val="00510455"/>
    <w:rsid w:val="00510DA7"/>
    <w:rsid w:val="00510ED0"/>
    <w:rsid w:val="005119B6"/>
    <w:rsid w:val="005122E7"/>
    <w:rsid w:val="005138DD"/>
    <w:rsid w:val="0051421B"/>
    <w:rsid w:val="00515C92"/>
    <w:rsid w:val="00516798"/>
    <w:rsid w:val="00516C09"/>
    <w:rsid w:val="00517151"/>
    <w:rsid w:val="005172CD"/>
    <w:rsid w:val="005207E9"/>
    <w:rsid w:val="00521ADD"/>
    <w:rsid w:val="0052205B"/>
    <w:rsid w:val="00523579"/>
    <w:rsid w:val="0052502B"/>
    <w:rsid w:val="005258AC"/>
    <w:rsid w:val="00525F9E"/>
    <w:rsid w:val="00526C6E"/>
    <w:rsid w:val="00530D3A"/>
    <w:rsid w:val="00531BF5"/>
    <w:rsid w:val="00531E23"/>
    <w:rsid w:val="00532A2F"/>
    <w:rsid w:val="00532ABC"/>
    <w:rsid w:val="0053315B"/>
    <w:rsid w:val="00533770"/>
    <w:rsid w:val="00533DD8"/>
    <w:rsid w:val="00533DE4"/>
    <w:rsid w:val="00534D17"/>
    <w:rsid w:val="005352FE"/>
    <w:rsid w:val="00535CF9"/>
    <w:rsid w:val="00536680"/>
    <w:rsid w:val="00536B4D"/>
    <w:rsid w:val="00536D4E"/>
    <w:rsid w:val="005373DE"/>
    <w:rsid w:val="00537549"/>
    <w:rsid w:val="00537658"/>
    <w:rsid w:val="00540301"/>
    <w:rsid w:val="00540F1C"/>
    <w:rsid w:val="005435EB"/>
    <w:rsid w:val="00544FBD"/>
    <w:rsid w:val="005450CE"/>
    <w:rsid w:val="0054536F"/>
    <w:rsid w:val="005457B2"/>
    <w:rsid w:val="00546169"/>
    <w:rsid w:val="00546187"/>
    <w:rsid w:val="0054620D"/>
    <w:rsid w:val="005462D1"/>
    <w:rsid w:val="005463F7"/>
    <w:rsid w:val="00546688"/>
    <w:rsid w:val="00546D8F"/>
    <w:rsid w:val="00546F4A"/>
    <w:rsid w:val="005474D4"/>
    <w:rsid w:val="00550432"/>
    <w:rsid w:val="00551BA5"/>
    <w:rsid w:val="00551C29"/>
    <w:rsid w:val="00552520"/>
    <w:rsid w:val="00552845"/>
    <w:rsid w:val="00552B11"/>
    <w:rsid w:val="00553619"/>
    <w:rsid w:val="00554376"/>
    <w:rsid w:val="00555D70"/>
    <w:rsid w:val="00555FB8"/>
    <w:rsid w:val="00556FB3"/>
    <w:rsid w:val="00557DAE"/>
    <w:rsid w:val="0056063E"/>
    <w:rsid w:val="00560D74"/>
    <w:rsid w:val="00561727"/>
    <w:rsid w:val="005617A4"/>
    <w:rsid w:val="005632AB"/>
    <w:rsid w:val="00564454"/>
    <w:rsid w:val="00565589"/>
    <w:rsid w:val="00565D6B"/>
    <w:rsid w:val="00565F7D"/>
    <w:rsid w:val="005664A8"/>
    <w:rsid w:val="00566B0D"/>
    <w:rsid w:val="005679AF"/>
    <w:rsid w:val="00570418"/>
    <w:rsid w:val="005705BF"/>
    <w:rsid w:val="005715D9"/>
    <w:rsid w:val="0057265A"/>
    <w:rsid w:val="00576913"/>
    <w:rsid w:val="00576EB2"/>
    <w:rsid w:val="0058065D"/>
    <w:rsid w:val="0058115D"/>
    <w:rsid w:val="00582213"/>
    <w:rsid w:val="00582294"/>
    <w:rsid w:val="005824CB"/>
    <w:rsid w:val="00582ACC"/>
    <w:rsid w:val="0058304A"/>
    <w:rsid w:val="0058419C"/>
    <w:rsid w:val="00585595"/>
    <w:rsid w:val="005858F8"/>
    <w:rsid w:val="00585A76"/>
    <w:rsid w:val="00585FFD"/>
    <w:rsid w:val="00586FEB"/>
    <w:rsid w:val="005875BC"/>
    <w:rsid w:val="00587847"/>
    <w:rsid w:val="00587E9B"/>
    <w:rsid w:val="0059033E"/>
    <w:rsid w:val="00591D34"/>
    <w:rsid w:val="005920A1"/>
    <w:rsid w:val="00592896"/>
    <w:rsid w:val="005946B0"/>
    <w:rsid w:val="00595BDB"/>
    <w:rsid w:val="00596CD0"/>
    <w:rsid w:val="00597090"/>
    <w:rsid w:val="005A04FB"/>
    <w:rsid w:val="005A081B"/>
    <w:rsid w:val="005A0F13"/>
    <w:rsid w:val="005A1A92"/>
    <w:rsid w:val="005A1E11"/>
    <w:rsid w:val="005A4240"/>
    <w:rsid w:val="005A6306"/>
    <w:rsid w:val="005A7357"/>
    <w:rsid w:val="005A776B"/>
    <w:rsid w:val="005A7A12"/>
    <w:rsid w:val="005B133B"/>
    <w:rsid w:val="005B1D98"/>
    <w:rsid w:val="005B267F"/>
    <w:rsid w:val="005B276B"/>
    <w:rsid w:val="005B414C"/>
    <w:rsid w:val="005B4F4B"/>
    <w:rsid w:val="005B5541"/>
    <w:rsid w:val="005B78B8"/>
    <w:rsid w:val="005B7ACE"/>
    <w:rsid w:val="005C04BE"/>
    <w:rsid w:val="005C071E"/>
    <w:rsid w:val="005C0A08"/>
    <w:rsid w:val="005C0C1A"/>
    <w:rsid w:val="005C0D50"/>
    <w:rsid w:val="005C1F37"/>
    <w:rsid w:val="005C3035"/>
    <w:rsid w:val="005C3462"/>
    <w:rsid w:val="005C370D"/>
    <w:rsid w:val="005C3932"/>
    <w:rsid w:val="005C3FDF"/>
    <w:rsid w:val="005C4164"/>
    <w:rsid w:val="005C4875"/>
    <w:rsid w:val="005C50AE"/>
    <w:rsid w:val="005C51B4"/>
    <w:rsid w:val="005C6485"/>
    <w:rsid w:val="005C6503"/>
    <w:rsid w:val="005D14E6"/>
    <w:rsid w:val="005D1A8E"/>
    <w:rsid w:val="005D1CD5"/>
    <w:rsid w:val="005D2D86"/>
    <w:rsid w:val="005D450F"/>
    <w:rsid w:val="005D5CAA"/>
    <w:rsid w:val="005D6028"/>
    <w:rsid w:val="005D6B31"/>
    <w:rsid w:val="005D6C18"/>
    <w:rsid w:val="005D6CF7"/>
    <w:rsid w:val="005E0B0B"/>
    <w:rsid w:val="005E1BA9"/>
    <w:rsid w:val="005E213D"/>
    <w:rsid w:val="005E2690"/>
    <w:rsid w:val="005E29E2"/>
    <w:rsid w:val="005E345F"/>
    <w:rsid w:val="005E5261"/>
    <w:rsid w:val="005E5807"/>
    <w:rsid w:val="005E5A9C"/>
    <w:rsid w:val="005F099F"/>
    <w:rsid w:val="005F0B1B"/>
    <w:rsid w:val="005F1B5F"/>
    <w:rsid w:val="005F1DA9"/>
    <w:rsid w:val="005F2260"/>
    <w:rsid w:val="005F2504"/>
    <w:rsid w:val="005F2AAD"/>
    <w:rsid w:val="005F364E"/>
    <w:rsid w:val="005F37C0"/>
    <w:rsid w:val="005F3E57"/>
    <w:rsid w:val="005F42A1"/>
    <w:rsid w:val="005F4C6A"/>
    <w:rsid w:val="005F68BD"/>
    <w:rsid w:val="005F7453"/>
    <w:rsid w:val="00600C3F"/>
    <w:rsid w:val="00601211"/>
    <w:rsid w:val="006013D8"/>
    <w:rsid w:val="00601769"/>
    <w:rsid w:val="00601A2E"/>
    <w:rsid w:val="00601B4A"/>
    <w:rsid w:val="00602672"/>
    <w:rsid w:val="006028AB"/>
    <w:rsid w:val="006029E6"/>
    <w:rsid w:val="00603DDD"/>
    <w:rsid w:val="00604B0B"/>
    <w:rsid w:val="00604DF8"/>
    <w:rsid w:val="00604F52"/>
    <w:rsid w:val="006060CC"/>
    <w:rsid w:val="00606360"/>
    <w:rsid w:val="006105D9"/>
    <w:rsid w:val="00611EB3"/>
    <w:rsid w:val="0061321D"/>
    <w:rsid w:val="00613971"/>
    <w:rsid w:val="00613A4E"/>
    <w:rsid w:val="006145FF"/>
    <w:rsid w:val="00614E45"/>
    <w:rsid w:val="00616658"/>
    <w:rsid w:val="00616A06"/>
    <w:rsid w:val="00617668"/>
    <w:rsid w:val="00617B83"/>
    <w:rsid w:val="00617CF1"/>
    <w:rsid w:val="00617DB0"/>
    <w:rsid w:val="006208A6"/>
    <w:rsid w:val="006209C7"/>
    <w:rsid w:val="006215A9"/>
    <w:rsid w:val="00622564"/>
    <w:rsid w:val="00622E97"/>
    <w:rsid w:val="006231AD"/>
    <w:rsid w:val="006238F9"/>
    <w:rsid w:val="00623B2F"/>
    <w:rsid w:val="00626948"/>
    <w:rsid w:val="006274F6"/>
    <w:rsid w:val="006277E8"/>
    <w:rsid w:val="00627DAA"/>
    <w:rsid w:val="00630C2B"/>
    <w:rsid w:val="00631B30"/>
    <w:rsid w:val="00631C6F"/>
    <w:rsid w:val="006326DF"/>
    <w:rsid w:val="00632B63"/>
    <w:rsid w:val="00632C59"/>
    <w:rsid w:val="00632F11"/>
    <w:rsid w:val="00633684"/>
    <w:rsid w:val="00634758"/>
    <w:rsid w:val="006358B9"/>
    <w:rsid w:val="0063708D"/>
    <w:rsid w:val="00640208"/>
    <w:rsid w:val="00640845"/>
    <w:rsid w:val="00640C7C"/>
    <w:rsid w:val="006419EB"/>
    <w:rsid w:val="0064255E"/>
    <w:rsid w:val="00642BAD"/>
    <w:rsid w:val="00644D32"/>
    <w:rsid w:val="006472F4"/>
    <w:rsid w:val="00647FB2"/>
    <w:rsid w:val="00653228"/>
    <w:rsid w:val="0065364F"/>
    <w:rsid w:val="006544EB"/>
    <w:rsid w:val="00655FB1"/>
    <w:rsid w:val="00656047"/>
    <w:rsid w:val="00656915"/>
    <w:rsid w:val="006569A4"/>
    <w:rsid w:val="00656DC9"/>
    <w:rsid w:val="00657652"/>
    <w:rsid w:val="00657B32"/>
    <w:rsid w:val="00660054"/>
    <w:rsid w:val="006600EB"/>
    <w:rsid w:val="00660504"/>
    <w:rsid w:val="00660897"/>
    <w:rsid w:val="00660BEE"/>
    <w:rsid w:val="00660FEB"/>
    <w:rsid w:val="006612BC"/>
    <w:rsid w:val="00661C4A"/>
    <w:rsid w:val="00662576"/>
    <w:rsid w:val="00662BB1"/>
    <w:rsid w:val="00662EF3"/>
    <w:rsid w:val="006639D7"/>
    <w:rsid w:val="006646E1"/>
    <w:rsid w:val="0066491F"/>
    <w:rsid w:val="0066493D"/>
    <w:rsid w:val="0066557E"/>
    <w:rsid w:val="00665AB2"/>
    <w:rsid w:val="00665D73"/>
    <w:rsid w:val="006665C3"/>
    <w:rsid w:val="00666C33"/>
    <w:rsid w:val="00666C7C"/>
    <w:rsid w:val="00667BB5"/>
    <w:rsid w:val="0067082E"/>
    <w:rsid w:val="00670931"/>
    <w:rsid w:val="00670AAC"/>
    <w:rsid w:val="00671D65"/>
    <w:rsid w:val="00672071"/>
    <w:rsid w:val="00672771"/>
    <w:rsid w:val="00672A0E"/>
    <w:rsid w:val="00673FFF"/>
    <w:rsid w:val="00675F8F"/>
    <w:rsid w:val="00676DFE"/>
    <w:rsid w:val="006773C0"/>
    <w:rsid w:val="00677592"/>
    <w:rsid w:val="00677B98"/>
    <w:rsid w:val="006806EE"/>
    <w:rsid w:val="0068079E"/>
    <w:rsid w:val="006809A4"/>
    <w:rsid w:val="00680B5C"/>
    <w:rsid w:val="0068431C"/>
    <w:rsid w:val="00684D16"/>
    <w:rsid w:val="00684E4A"/>
    <w:rsid w:val="006852E1"/>
    <w:rsid w:val="006863E8"/>
    <w:rsid w:val="00686FB2"/>
    <w:rsid w:val="0068721E"/>
    <w:rsid w:val="00687563"/>
    <w:rsid w:val="00687970"/>
    <w:rsid w:val="00690BCD"/>
    <w:rsid w:val="00691128"/>
    <w:rsid w:val="0069163B"/>
    <w:rsid w:val="006920AB"/>
    <w:rsid w:val="00692143"/>
    <w:rsid w:val="006921A8"/>
    <w:rsid w:val="006929D5"/>
    <w:rsid w:val="00692BC4"/>
    <w:rsid w:val="00692E63"/>
    <w:rsid w:val="00693A12"/>
    <w:rsid w:val="00693A86"/>
    <w:rsid w:val="006945BE"/>
    <w:rsid w:val="00694892"/>
    <w:rsid w:val="00694B32"/>
    <w:rsid w:val="00694B6D"/>
    <w:rsid w:val="00694C71"/>
    <w:rsid w:val="00694FF0"/>
    <w:rsid w:val="00696EB5"/>
    <w:rsid w:val="0069778F"/>
    <w:rsid w:val="00697B75"/>
    <w:rsid w:val="006A01AC"/>
    <w:rsid w:val="006A1402"/>
    <w:rsid w:val="006A2106"/>
    <w:rsid w:val="006A22E8"/>
    <w:rsid w:val="006A2848"/>
    <w:rsid w:val="006A2983"/>
    <w:rsid w:val="006A36BF"/>
    <w:rsid w:val="006A45FF"/>
    <w:rsid w:val="006A4937"/>
    <w:rsid w:val="006A5EFB"/>
    <w:rsid w:val="006A6AE5"/>
    <w:rsid w:val="006A6FD3"/>
    <w:rsid w:val="006A7475"/>
    <w:rsid w:val="006B05A0"/>
    <w:rsid w:val="006B05EF"/>
    <w:rsid w:val="006B0B8D"/>
    <w:rsid w:val="006B1618"/>
    <w:rsid w:val="006B210D"/>
    <w:rsid w:val="006B24E8"/>
    <w:rsid w:val="006B26CD"/>
    <w:rsid w:val="006B279A"/>
    <w:rsid w:val="006B40B9"/>
    <w:rsid w:val="006B5112"/>
    <w:rsid w:val="006B555A"/>
    <w:rsid w:val="006B62C1"/>
    <w:rsid w:val="006B6788"/>
    <w:rsid w:val="006B78E7"/>
    <w:rsid w:val="006B7E8C"/>
    <w:rsid w:val="006C001C"/>
    <w:rsid w:val="006C0275"/>
    <w:rsid w:val="006C06F0"/>
    <w:rsid w:val="006C2F8E"/>
    <w:rsid w:val="006C3E04"/>
    <w:rsid w:val="006C3FF7"/>
    <w:rsid w:val="006C47B9"/>
    <w:rsid w:val="006C4E56"/>
    <w:rsid w:val="006C534D"/>
    <w:rsid w:val="006C6872"/>
    <w:rsid w:val="006C6AE2"/>
    <w:rsid w:val="006C6F5F"/>
    <w:rsid w:val="006C72F3"/>
    <w:rsid w:val="006C7A31"/>
    <w:rsid w:val="006D01B6"/>
    <w:rsid w:val="006D29CA"/>
    <w:rsid w:val="006D5829"/>
    <w:rsid w:val="006D5D1C"/>
    <w:rsid w:val="006D5DC1"/>
    <w:rsid w:val="006D7A22"/>
    <w:rsid w:val="006D7EAE"/>
    <w:rsid w:val="006E17FC"/>
    <w:rsid w:val="006E20EC"/>
    <w:rsid w:val="006E3567"/>
    <w:rsid w:val="006E405B"/>
    <w:rsid w:val="006E42FF"/>
    <w:rsid w:val="006E541D"/>
    <w:rsid w:val="006E630A"/>
    <w:rsid w:val="006E66A6"/>
    <w:rsid w:val="006E731A"/>
    <w:rsid w:val="006E76E1"/>
    <w:rsid w:val="006F084D"/>
    <w:rsid w:val="006F09BA"/>
    <w:rsid w:val="006F0DE6"/>
    <w:rsid w:val="006F1659"/>
    <w:rsid w:val="006F4841"/>
    <w:rsid w:val="006F5020"/>
    <w:rsid w:val="006F621D"/>
    <w:rsid w:val="006F65A7"/>
    <w:rsid w:val="006F6873"/>
    <w:rsid w:val="006F6A95"/>
    <w:rsid w:val="006F6F34"/>
    <w:rsid w:val="006F7A94"/>
    <w:rsid w:val="007010C2"/>
    <w:rsid w:val="0070119B"/>
    <w:rsid w:val="0070149B"/>
    <w:rsid w:val="00701C2C"/>
    <w:rsid w:val="00703431"/>
    <w:rsid w:val="0070375E"/>
    <w:rsid w:val="007038C4"/>
    <w:rsid w:val="0070416C"/>
    <w:rsid w:val="007044E8"/>
    <w:rsid w:val="0070454F"/>
    <w:rsid w:val="007048EA"/>
    <w:rsid w:val="00704F4E"/>
    <w:rsid w:val="0070561F"/>
    <w:rsid w:val="007058DA"/>
    <w:rsid w:val="00705FAA"/>
    <w:rsid w:val="00705FBE"/>
    <w:rsid w:val="0070606A"/>
    <w:rsid w:val="007060B2"/>
    <w:rsid w:val="007061AF"/>
    <w:rsid w:val="007062F6"/>
    <w:rsid w:val="007064AF"/>
    <w:rsid w:val="00707CBF"/>
    <w:rsid w:val="00707D40"/>
    <w:rsid w:val="007106AD"/>
    <w:rsid w:val="00710F3A"/>
    <w:rsid w:val="00712645"/>
    <w:rsid w:val="00712CD1"/>
    <w:rsid w:val="00713811"/>
    <w:rsid w:val="0071388F"/>
    <w:rsid w:val="00713C2E"/>
    <w:rsid w:val="007143E3"/>
    <w:rsid w:val="0071450C"/>
    <w:rsid w:val="007152AC"/>
    <w:rsid w:val="007159B1"/>
    <w:rsid w:val="007159E0"/>
    <w:rsid w:val="0071686B"/>
    <w:rsid w:val="00716A0C"/>
    <w:rsid w:val="00717A1A"/>
    <w:rsid w:val="00720423"/>
    <w:rsid w:val="00720F97"/>
    <w:rsid w:val="00721042"/>
    <w:rsid w:val="00721B79"/>
    <w:rsid w:val="00721D12"/>
    <w:rsid w:val="00722589"/>
    <w:rsid w:val="007229A9"/>
    <w:rsid w:val="00722FDC"/>
    <w:rsid w:val="007236CA"/>
    <w:rsid w:val="0072388D"/>
    <w:rsid w:val="007247DB"/>
    <w:rsid w:val="00724D59"/>
    <w:rsid w:val="007252C5"/>
    <w:rsid w:val="00725564"/>
    <w:rsid w:val="00725FA2"/>
    <w:rsid w:val="00726567"/>
    <w:rsid w:val="007265A5"/>
    <w:rsid w:val="00726A6E"/>
    <w:rsid w:val="00726C43"/>
    <w:rsid w:val="00730155"/>
    <w:rsid w:val="00730239"/>
    <w:rsid w:val="00730304"/>
    <w:rsid w:val="00730791"/>
    <w:rsid w:val="00731C02"/>
    <w:rsid w:val="00731FBC"/>
    <w:rsid w:val="007328F8"/>
    <w:rsid w:val="007331BF"/>
    <w:rsid w:val="00733E5E"/>
    <w:rsid w:val="00733F8A"/>
    <w:rsid w:val="00735840"/>
    <w:rsid w:val="007359E7"/>
    <w:rsid w:val="00735AC7"/>
    <w:rsid w:val="007377BE"/>
    <w:rsid w:val="00737C21"/>
    <w:rsid w:val="00740434"/>
    <w:rsid w:val="00740FFD"/>
    <w:rsid w:val="0074150D"/>
    <w:rsid w:val="007417FE"/>
    <w:rsid w:val="00742631"/>
    <w:rsid w:val="00742EE0"/>
    <w:rsid w:val="007435E8"/>
    <w:rsid w:val="00743CD9"/>
    <w:rsid w:val="00744E52"/>
    <w:rsid w:val="00745686"/>
    <w:rsid w:val="00745E4C"/>
    <w:rsid w:val="007468D8"/>
    <w:rsid w:val="007470DA"/>
    <w:rsid w:val="007472B9"/>
    <w:rsid w:val="00747458"/>
    <w:rsid w:val="00747FE0"/>
    <w:rsid w:val="00751A07"/>
    <w:rsid w:val="00751C4E"/>
    <w:rsid w:val="00752B00"/>
    <w:rsid w:val="00752FDC"/>
    <w:rsid w:val="00753B3D"/>
    <w:rsid w:val="00754E86"/>
    <w:rsid w:val="00754FFB"/>
    <w:rsid w:val="0075526D"/>
    <w:rsid w:val="007554C1"/>
    <w:rsid w:val="0075657A"/>
    <w:rsid w:val="00756B19"/>
    <w:rsid w:val="00757077"/>
    <w:rsid w:val="00757125"/>
    <w:rsid w:val="007576EA"/>
    <w:rsid w:val="00760EBA"/>
    <w:rsid w:val="0076191F"/>
    <w:rsid w:val="00762166"/>
    <w:rsid w:val="00762D27"/>
    <w:rsid w:val="007633E5"/>
    <w:rsid w:val="0076433C"/>
    <w:rsid w:val="0076450B"/>
    <w:rsid w:val="007646D3"/>
    <w:rsid w:val="00764C04"/>
    <w:rsid w:val="00765E7D"/>
    <w:rsid w:val="0076636B"/>
    <w:rsid w:val="00766E4A"/>
    <w:rsid w:val="00767186"/>
    <w:rsid w:val="00767BA5"/>
    <w:rsid w:val="0077015D"/>
    <w:rsid w:val="00771D20"/>
    <w:rsid w:val="007729A9"/>
    <w:rsid w:val="00772CF4"/>
    <w:rsid w:val="0077490D"/>
    <w:rsid w:val="00774D10"/>
    <w:rsid w:val="00775326"/>
    <w:rsid w:val="00775A3A"/>
    <w:rsid w:val="00775A9D"/>
    <w:rsid w:val="00775BF6"/>
    <w:rsid w:val="00775EE6"/>
    <w:rsid w:val="00780615"/>
    <w:rsid w:val="007809B8"/>
    <w:rsid w:val="00781362"/>
    <w:rsid w:val="0078177B"/>
    <w:rsid w:val="00781FD5"/>
    <w:rsid w:val="0078309C"/>
    <w:rsid w:val="0078451D"/>
    <w:rsid w:val="00784DA2"/>
    <w:rsid w:val="00787543"/>
    <w:rsid w:val="00787A1A"/>
    <w:rsid w:val="00790057"/>
    <w:rsid w:val="00792A1B"/>
    <w:rsid w:val="00793D82"/>
    <w:rsid w:val="00794800"/>
    <w:rsid w:val="00794846"/>
    <w:rsid w:val="00794CA5"/>
    <w:rsid w:val="00795579"/>
    <w:rsid w:val="00795AFF"/>
    <w:rsid w:val="00795C32"/>
    <w:rsid w:val="007A18E9"/>
    <w:rsid w:val="007A2144"/>
    <w:rsid w:val="007A27CD"/>
    <w:rsid w:val="007A2981"/>
    <w:rsid w:val="007A43D3"/>
    <w:rsid w:val="007A45B0"/>
    <w:rsid w:val="007A4F3E"/>
    <w:rsid w:val="007A5C08"/>
    <w:rsid w:val="007A72D1"/>
    <w:rsid w:val="007B1DEE"/>
    <w:rsid w:val="007B212D"/>
    <w:rsid w:val="007B2547"/>
    <w:rsid w:val="007B2E3E"/>
    <w:rsid w:val="007B4378"/>
    <w:rsid w:val="007B52BC"/>
    <w:rsid w:val="007B5BD4"/>
    <w:rsid w:val="007B5FC5"/>
    <w:rsid w:val="007B6E60"/>
    <w:rsid w:val="007C07E7"/>
    <w:rsid w:val="007C175D"/>
    <w:rsid w:val="007C29E8"/>
    <w:rsid w:val="007C2D12"/>
    <w:rsid w:val="007C2EBC"/>
    <w:rsid w:val="007C30C7"/>
    <w:rsid w:val="007C317B"/>
    <w:rsid w:val="007C32BC"/>
    <w:rsid w:val="007C36D8"/>
    <w:rsid w:val="007C3836"/>
    <w:rsid w:val="007C3DA8"/>
    <w:rsid w:val="007C4C02"/>
    <w:rsid w:val="007C4CFD"/>
    <w:rsid w:val="007C5A9F"/>
    <w:rsid w:val="007C5F5B"/>
    <w:rsid w:val="007C60F0"/>
    <w:rsid w:val="007C6382"/>
    <w:rsid w:val="007C651C"/>
    <w:rsid w:val="007C7AAF"/>
    <w:rsid w:val="007D10FF"/>
    <w:rsid w:val="007D1125"/>
    <w:rsid w:val="007D1A47"/>
    <w:rsid w:val="007D2162"/>
    <w:rsid w:val="007D3DDC"/>
    <w:rsid w:val="007D3FF3"/>
    <w:rsid w:val="007D46F8"/>
    <w:rsid w:val="007D4A38"/>
    <w:rsid w:val="007D4EA8"/>
    <w:rsid w:val="007D60ED"/>
    <w:rsid w:val="007D61D2"/>
    <w:rsid w:val="007D681C"/>
    <w:rsid w:val="007D6992"/>
    <w:rsid w:val="007D6B08"/>
    <w:rsid w:val="007E05C8"/>
    <w:rsid w:val="007E1497"/>
    <w:rsid w:val="007E1E8D"/>
    <w:rsid w:val="007E2391"/>
    <w:rsid w:val="007E280A"/>
    <w:rsid w:val="007E47D0"/>
    <w:rsid w:val="007E509D"/>
    <w:rsid w:val="007E57EE"/>
    <w:rsid w:val="007E5DF5"/>
    <w:rsid w:val="007E6253"/>
    <w:rsid w:val="007E6357"/>
    <w:rsid w:val="007E6DEC"/>
    <w:rsid w:val="007E7E45"/>
    <w:rsid w:val="007F034A"/>
    <w:rsid w:val="007F03D7"/>
    <w:rsid w:val="007F3AEF"/>
    <w:rsid w:val="007F3C87"/>
    <w:rsid w:val="007F47A2"/>
    <w:rsid w:val="007F4DA8"/>
    <w:rsid w:val="007F5119"/>
    <w:rsid w:val="007F5B7A"/>
    <w:rsid w:val="007F5EFB"/>
    <w:rsid w:val="007F60E5"/>
    <w:rsid w:val="007F6E4E"/>
    <w:rsid w:val="007F73A2"/>
    <w:rsid w:val="007F7C1D"/>
    <w:rsid w:val="007F7F77"/>
    <w:rsid w:val="008005DB"/>
    <w:rsid w:val="00800ECB"/>
    <w:rsid w:val="00801B6A"/>
    <w:rsid w:val="00801F72"/>
    <w:rsid w:val="00801F8A"/>
    <w:rsid w:val="00802BE9"/>
    <w:rsid w:val="00803C5B"/>
    <w:rsid w:val="008040C5"/>
    <w:rsid w:val="0080437A"/>
    <w:rsid w:val="008043EA"/>
    <w:rsid w:val="0080451B"/>
    <w:rsid w:val="00807F31"/>
    <w:rsid w:val="00810B27"/>
    <w:rsid w:val="00811DA7"/>
    <w:rsid w:val="00811DE8"/>
    <w:rsid w:val="0081279C"/>
    <w:rsid w:val="00812801"/>
    <w:rsid w:val="00812C3F"/>
    <w:rsid w:val="0081365F"/>
    <w:rsid w:val="0081440C"/>
    <w:rsid w:val="00814AF6"/>
    <w:rsid w:val="00814DBA"/>
    <w:rsid w:val="0081567A"/>
    <w:rsid w:val="0081576C"/>
    <w:rsid w:val="00823885"/>
    <w:rsid w:val="0082388C"/>
    <w:rsid w:val="008248ED"/>
    <w:rsid w:val="00824B0C"/>
    <w:rsid w:val="008253EE"/>
    <w:rsid w:val="0082579A"/>
    <w:rsid w:val="00825F77"/>
    <w:rsid w:val="00826712"/>
    <w:rsid w:val="00826CB2"/>
    <w:rsid w:val="00827A72"/>
    <w:rsid w:val="0083006B"/>
    <w:rsid w:val="008313C6"/>
    <w:rsid w:val="00832E64"/>
    <w:rsid w:val="00832ED2"/>
    <w:rsid w:val="00832EDE"/>
    <w:rsid w:val="0083337A"/>
    <w:rsid w:val="00833CB7"/>
    <w:rsid w:val="00834308"/>
    <w:rsid w:val="0083455E"/>
    <w:rsid w:val="0083472A"/>
    <w:rsid w:val="00834F93"/>
    <w:rsid w:val="008355FD"/>
    <w:rsid w:val="00835C09"/>
    <w:rsid w:val="00836AB8"/>
    <w:rsid w:val="00837386"/>
    <w:rsid w:val="008375F1"/>
    <w:rsid w:val="00840D7B"/>
    <w:rsid w:val="00841346"/>
    <w:rsid w:val="00844327"/>
    <w:rsid w:val="00847FC2"/>
    <w:rsid w:val="0085053E"/>
    <w:rsid w:val="00850DB7"/>
    <w:rsid w:val="00851088"/>
    <w:rsid w:val="00852FE7"/>
    <w:rsid w:val="0085318F"/>
    <w:rsid w:val="0085320B"/>
    <w:rsid w:val="00853BE6"/>
    <w:rsid w:val="008546E3"/>
    <w:rsid w:val="008548F6"/>
    <w:rsid w:val="008549F1"/>
    <w:rsid w:val="00855E1A"/>
    <w:rsid w:val="00856662"/>
    <w:rsid w:val="008572B0"/>
    <w:rsid w:val="00857FB8"/>
    <w:rsid w:val="00857FE8"/>
    <w:rsid w:val="0086035E"/>
    <w:rsid w:val="00860539"/>
    <w:rsid w:val="00860991"/>
    <w:rsid w:val="00860A1D"/>
    <w:rsid w:val="008614A7"/>
    <w:rsid w:val="00863521"/>
    <w:rsid w:val="00863F12"/>
    <w:rsid w:val="00864969"/>
    <w:rsid w:val="00866257"/>
    <w:rsid w:val="00866DE8"/>
    <w:rsid w:val="00867C84"/>
    <w:rsid w:val="0087000C"/>
    <w:rsid w:val="00870970"/>
    <w:rsid w:val="00870C8E"/>
    <w:rsid w:val="00870F36"/>
    <w:rsid w:val="0087210C"/>
    <w:rsid w:val="008729F5"/>
    <w:rsid w:val="00873775"/>
    <w:rsid w:val="00874741"/>
    <w:rsid w:val="0087509F"/>
    <w:rsid w:val="0087536C"/>
    <w:rsid w:val="0087586E"/>
    <w:rsid w:val="00875871"/>
    <w:rsid w:val="00875A46"/>
    <w:rsid w:val="00875E86"/>
    <w:rsid w:val="0087641E"/>
    <w:rsid w:val="008766C3"/>
    <w:rsid w:val="008776A2"/>
    <w:rsid w:val="0088081C"/>
    <w:rsid w:val="008817D9"/>
    <w:rsid w:val="00881B50"/>
    <w:rsid w:val="0088206C"/>
    <w:rsid w:val="00882D46"/>
    <w:rsid w:val="008833C0"/>
    <w:rsid w:val="00883969"/>
    <w:rsid w:val="00883EB5"/>
    <w:rsid w:val="00884039"/>
    <w:rsid w:val="0088484D"/>
    <w:rsid w:val="00884D57"/>
    <w:rsid w:val="0088547B"/>
    <w:rsid w:val="00885BB1"/>
    <w:rsid w:val="00886183"/>
    <w:rsid w:val="008863E3"/>
    <w:rsid w:val="00887651"/>
    <w:rsid w:val="00890054"/>
    <w:rsid w:val="00890426"/>
    <w:rsid w:val="008906B6"/>
    <w:rsid w:val="00890A69"/>
    <w:rsid w:val="00890D74"/>
    <w:rsid w:val="00891FD3"/>
    <w:rsid w:val="00894B30"/>
    <w:rsid w:val="00895C9E"/>
    <w:rsid w:val="00896D68"/>
    <w:rsid w:val="008A006F"/>
    <w:rsid w:val="008A1CBC"/>
    <w:rsid w:val="008A20AF"/>
    <w:rsid w:val="008A21C2"/>
    <w:rsid w:val="008A2CD2"/>
    <w:rsid w:val="008A2CE5"/>
    <w:rsid w:val="008A32B0"/>
    <w:rsid w:val="008A3B1C"/>
    <w:rsid w:val="008A5389"/>
    <w:rsid w:val="008A5541"/>
    <w:rsid w:val="008A562D"/>
    <w:rsid w:val="008A58F3"/>
    <w:rsid w:val="008A58F6"/>
    <w:rsid w:val="008A646F"/>
    <w:rsid w:val="008A68CF"/>
    <w:rsid w:val="008A7199"/>
    <w:rsid w:val="008A7892"/>
    <w:rsid w:val="008A7F13"/>
    <w:rsid w:val="008B04B8"/>
    <w:rsid w:val="008B0A78"/>
    <w:rsid w:val="008B0D97"/>
    <w:rsid w:val="008B1358"/>
    <w:rsid w:val="008B31D2"/>
    <w:rsid w:val="008B3563"/>
    <w:rsid w:val="008B4EEE"/>
    <w:rsid w:val="008B5B88"/>
    <w:rsid w:val="008B7328"/>
    <w:rsid w:val="008B78BD"/>
    <w:rsid w:val="008B7D37"/>
    <w:rsid w:val="008B7F2B"/>
    <w:rsid w:val="008B7FB2"/>
    <w:rsid w:val="008C11D8"/>
    <w:rsid w:val="008C2420"/>
    <w:rsid w:val="008C4AA6"/>
    <w:rsid w:val="008C4F4C"/>
    <w:rsid w:val="008C61E2"/>
    <w:rsid w:val="008C6BAE"/>
    <w:rsid w:val="008D093B"/>
    <w:rsid w:val="008D11FC"/>
    <w:rsid w:val="008D1A52"/>
    <w:rsid w:val="008D1CB8"/>
    <w:rsid w:val="008D2738"/>
    <w:rsid w:val="008D2B24"/>
    <w:rsid w:val="008D2E49"/>
    <w:rsid w:val="008D2F6A"/>
    <w:rsid w:val="008D365C"/>
    <w:rsid w:val="008D4EB8"/>
    <w:rsid w:val="008D5968"/>
    <w:rsid w:val="008D5A08"/>
    <w:rsid w:val="008D6A85"/>
    <w:rsid w:val="008D7309"/>
    <w:rsid w:val="008D7F7E"/>
    <w:rsid w:val="008E0C8F"/>
    <w:rsid w:val="008E1167"/>
    <w:rsid w:val="008E15D9"/>
    <w:rsid w:val="008E1D95"/>
    <w:rsid w:val="008E1F02"/>
    <w:rsid w:val="008E2344"/>
    <w:rsid w:val="008E2824"/>
    <w:rsid w:val="008E3C50"/>
    <w:rsid w:val="008E48D5"/>
    <w:rsid w:val="008E539B"/>
    <w:rsid w:val="008E5F9C"/>
    <w:rsid w:val="008E60F9"/>
    <w:rsid w:val="008E612E"/>
    <w:rsid w:val="008E69A2"/>
    <w:rsid w:val="008E70B2"/>
    <w:rsid w:val="008E7431"/>
    <w:rsid w:val="008E78BE"/>
    <w:rsid w:val="008E7C47"/>
    <w:rsid w:val="008E7FE0"/>
    <w:rsid w:val="008F297E"/>
    <w:rsid w:val="008F2B52"/>
    <w:rsid w:val="008F4146"/>
    <w:rsid w:val="008F4938"/>
    <w:rsid w:val="008F53CB"/>
    <w:rsid w:val="008F5582"/>
    <w:rsid w:val="008F5E56"/>
    <w:rsid w:val="008F67E1"/>
    <w:rsid w:val="008F6E38"/>
    <w:rsid w:val="008F7494"/>
    <w:rsid w:val="008F75BA"/>
    <w:rsid w:val="008F7CEF"/>
    <w:rsid w:val="0090023E"/>
    <w:rsid w:val="00901A71"/>
    <w:rsid w:val="009044CA"/>
    <w:rsid w:val="00904717"/>
    <w:rsid w:val="0090552F"/>
    <w:rsid w:val="00905D06"/>
    <w:rsid w:val="00906831"/>
    <w:rsid w:val="00907741"/>
    <w:rsid w:val="009106AE"/>
    <w:rsid w:val="00911151"/>
    <w:rsid w:val="00911915"/>
    <w:rsid w:val="00911A05"/>
    <w:rsid w:val="00911DE3"/>
    <w:rsid w:val="0091247E"/>
    <w:rsid w:val="00912A4F"/>
    <w:rsid w:val="00912AAB"/>
    <w:rsid w:val="00912BC6"/>
    <w:rsid w:val="00912E84"/>
    <w:rsid w:val="009130EA"/>
    <w:rsid w:val="0091410D"/>
    <w:rsid w:val="00915712"/>
    <w:rsid w:val="0091602E"/>
    <w:rsid w:val="009162DD"/>
    <w:rsid w:val="00916F52"/>
    <w:rsid w:val="00917CA4"/>
    <w:rsid w:val="00920985"/>
    <w:rsid w:val="00920C7B"/>
    <w:rsid w:val="0092109D"/>
    <w:rsid w:val="0092158C"/>
    <w:rsid w:val="00921FC8"/>
    <w:rsid w:val="00924830"/>
    <w:rsid w:val="00924F62"/>
    <w:rsid w:val="009251AF"/>
    <w:rsid w:val="00925C8C"/>
    <w:rsid w:val="009270D3"/>
    <w:rsid w:val="00930483"/>
    <w:rsid w:val="00930B39"/>
    <w:rsid w:val="0093148B"/>
    <w:rsid w:val="009324A0"/>
    <w:rsid w:val="00932848"/>
    <w:rsid w:val="0093284B"/>
    <w:rsid w:val="00932A52"/>
    <w:rsid w:val="00933DA2"/>
    <w:rsid w:val="0093529B"/>
    <w:rsid w:val="00935511"/>
    <w:rsid w:val="00936112"/>
    <w:rsid w:val="0093671C"/>
    <w:rsid w:val="00937B7C"/>
    <w:rsid w:val="0094151F"/>
    <w:rsid w:val="00941878"/>
    <w:rsid w:val="00941EFC"/>
    <w:rsid w:val="009422EF"/>
    <w:rsid w:val="00942E77"/>
    <w:rsid w:val="009438FC"/>
    <w:rsid w:val="00946B1D"/>
    <w:rsid w:val="009472AB"/>
    <w:rsid w:val="0094758F"/>
    <w:rsid w:val="00947BB8"/>
    <w:rsid w:val="0095025E"/>
    <w:rsid w:val="00950981"/>
    <w:rsid w:val="0095129D"/>
    <w:rsid w:val="009521C9"/>
    <w:rsid w:val="00953DAB"/>
    <w:rsid w:val="0095445A"/>
    <w:rsid w:val="009547F6"/>
    <w:rsid w:val="00954C00"/>
    <w:rsid w:val="00954E19"/>
    <w:rsid w:val="00955255"/>
    <w:rsid w:val="00955363"/>
    <w:rsid w:val="009560FC"/>
    <w:rsid w:val="009564A8"/>
    <w:rsid w:val="009565AF"/>
    <w:rsid w:val="00957019"/>
    <w:rsid w:val="00957288"/>
    <w:rsid w:val="009578DF"/>
    <w:rsid w:val="00957A61"/>
    <w:rsid w:val="009602AA"/>
    <w:rsid w:val="00961310"/>
    <w:rsid w:val="00961331"/>
    <w:rsid w:val="00961695"/>
    <w:rsid w:val="00961AD7"/>
    <w:rsid w:val="009621B4"/>
    <w:rsid w:val="0096241A"/>
    <w:rsid w:val="009627D3"/>
    <w:rsid w:val="00962FE5"/>
    <w:rsid w:val="0096424D"/>
    <w:rsid w:val="00964796"/>
    <w:rsid w:val="0096527A"/>
    <w:rsid w:val="009660C7"/>
    <w:rsid w:val="00966785"/>
    <w:rsid w:val="00966DD4"/>
    <w:rsid w:val="00966F15"/>
    <w:rsid w:val="0096717E"/>
    <w:rsid w:val="00967712"/>
    <w:rsid w:val="00967977"/>
    <w:rsid w:val="00971367"/>
    <w:rsid w:val="00971B87"/>
    <w:rsid w:val="009724F6"/>
    <w:rsid w:val="00973148"/>
    <w:rsid w:val="009734ED"/>
    <w:rsid w:val="00973B81"/>
    <w:rsid w:val="009750F5"/>
    <w:rsid w:val="00975CFF"/>
    <w:rsid w:val="0097625D"/>
    <w:rsid w:val="00977046"/>
    <w:rsid w:val="00977C1A"/>
    <w:rsid w:val="00977D89"/>
    <w:rsid w:val="0098116A"/>
    <w:rsid w:val="009815A4"/>
    <w:rsid w:val="00981C21"/>
    <w:rsid w:val="00981C9E"/>
    <w:rsid w:val="00982337"/>
    <w:rsid w:val="00982412"/>
    <w:rsid w:val="00982B2D"/>
    <w:rsid w:val="009844CB"/>
    <w:rsid w:val="009844F5"/>
    <w:rsid w:val="00984721"/>
    <w:rsid w:val="00984C3B"/>
    <w:rsid w:val="00985219"/>
    <w:rsid w:val="0098603F"/>
    <w:rsid w:val="00986F61"/>
    <w:rsid w:val="009871A8"/>
    <w:rsid w:val="009916F2"/>
    <w:rsid w:val="00991746"/>
    <w:rsid w:val="00991968"/>
    <w:rsid w:val="00991F28"/>
    <w:rsid w:val="0099233B"/>
    <w:rsid w:val="00993F18"/>
    <w:rsid w:val="00994CE0"/>
    <w:rsid w:val="00995B51"/>
    <w:rsid w:val="00995D2F"/>
    <w:rsid w:val="00995ECB"/>
    <w:rsid w:val="00995F46"/>
    <w:rsid w:val="00996BE4"/>
    <w:rsid w:val="009A0D9F"/>
    <w:rsid w:val="009A1EAF"/>
    <w:rsid w:val="009A252A"/>
    <w:rsid w:val="009A276C"/>
    <w:rsid w:val="009A2B75"/>
    <w:rsid w:val="009A4D33"/>
    <w:rsid w:val="009A4EF9"/>
    <w:rsid w:val="009A5D99"/>
    <w:rsid w:val="009A6300"/>
    <w:rsid w:val="009A6618"/>
    <w:rsid w:val="009A6676"/>
    <w:rsid w:val="009A79AB"/>
    <w:rsid w:val="009B02BC"/>
    <w:rsid w:val="009B1D2A"/>
    <w:rsid w:val="009B3C41"/>
    <w:rsid w:val="009B3D27"/>
    <w:rsid w:val="009B6334"/>
    <w:rsid w:val="009B6F14"/>
    <w:rsid w:val="009B73CC"/>
    <w:rsid w:val="009C07F6"/>
    <w:rsid w:val="009C15D5"/>
    <w:rsid w:val="009C174D"/>
    <w:rsid w:val="009C2154"/>
    <w:rsid w:val="009C4A8C"/>
    <w:rsid w:val="009C4BB7"/>
    <w:rsid w:val="009C4CFF"/>
    <w:rsid w:val="009C533B"/>
    <w:rsid w:val="009C5FF8"/>
    <w:rsid w:val="009C613A"/>
    <w:rsid w:val="009D0484"/>
    <w:rsid w:val="009D18A2"/>
    <w:rsid w:val="009D2151"/>
    <w:rsid w:val="009D35EB"/>
    <w:rsid w:val="009D3603"/>
    <w:rsid w:val="009D3769"/>
    <w:rsid w:val="009D4114"/>
    <w:rsid w:val="009D6E11"/>
    <w:rsid w:val="009D7161"/>
    <w:rsid w:val="009D7252"/>
    <w:rsid w:val="009D7348"/>
    <w:rsid w:val="009D748D"/>
    <w:rsid w:val="009D7832"/>
    <w:rsid w:val="009E0D0F"/>
    <w:rsid w:val="009E1683"/>
    <w:rsid w:val="009E170E"/>
    <w:rsid w:val="009E1C6D"/>
    <w:rsid w:val="009E23F4"/>
    <w:rsid w:val="009E28B6"/>
    <w:rsid w:val="009E4FCB"/>
    <w:rsid w:val="009E596C"/>
    <w:rsid w:val="009E5D31"/>
    <w:rsid w:val="009E5E3B"/>
    <w:rsid w:val="009E702D"/>
    <w:rsid w:val="009F0117"/>
    <w:rsid w:val="009F05C8"/>
    <w:rsid w:val="009F1C9A"/>
    <w:rsid w:val="009F1E3E"/>
    <w:rsid w:val="009F25AE"/>
    <w:rsid w:val="009F2A50"/>
    <w:rsid w:val="009F30A4"/>
    <w:rsid w:val="009F3FAC"/>
    <w:rsid w:val="009F3FF5"/>
    <w:rsid w:val="009F4273"/>
    <w:rsid w:val="009F48ED"/>
    <w:rsid w:val="009F4A2F"/>
    <w:rsid w:val="009F64F5"/>
    <w:rsid w:val="009F6641"/>
    <w:rsid w:val="009F75AC"/>
    <w:rsid w:val="009F781B"/>
    <w:rsid w:val="00A0012E"/>
    <w:rsid w:val="00A007B7"/>
    <w:rsid w:val="00A00860"/>
    <w:rsid w:val="00A03F77"/>
    <w:rsid w:val="00A046F8"/>
    <w:rsid w:val="00A064B2"/>
    <w:rsid w:val="00A06F64"/>
    <w:rsid w:val="00A07E60"/>
    <w:rsid w:val="00A10193"/>
    <w:rsid w:val="00A106F7"/>
    <w:rsid w:val="00A111DD"/>
    <w:rsid w:val="00A1159A"/>
    <w:rsid w:val="00A12B58"/>
    <w:rsid w:val="00A12EB9"/>
    <w:rsid w:val="00A13600"/>
    <w:rsid w:val="00A136B8"/>
    <w:rsid w:val="00A13B1A"/>
    <w:rsid w:val="00A13F07"/>
    <w:rsid w:val="00A141A1"/>
    <w:rsid w:val="00A14F0E"/>
    <w:rsid w:val="00A15B32"/>
    <w:rsid w:val="00A17063"/>
    <w:rsid w:val="00A171BB"/>
    <w:rsid w:val="00A17D0C"/>
    <w:rsid w:val="00A17E88"/>
    <w:rsid w:val="00A203DC"/>
    <w:rsid w:val="00A20F02"/>
    <w:rsid w:val="00A22CF1"/>
    <w:rsid w:val="00A23220"/>
    <w:rsid w:val="00A2349A"/>
    <w:rsid w:val="00A23ACA"/>
    <w:rsid w:val="00A25B64"/>
    <w:rsid w:val="00A25C26"/>
    <w:rsid w:val="00A268EA"/>
    <w:rsid w:val="00A27545"/>
    <w:rsid w:val="00A27732"/>
    <w:rsid w:val="00A27881"/>
    <w:rsid w:val="00A27C5B"/>
    <w:rsid w:val="00A30996"/>
    <w:rsid w:val="00A30F75"/>
    <w:rsid w:val="00A3149D"/>
    <w:rsid w:val="00A3283A"/>
    <w:rsid w:val="00A32BFB"/>
    <w:rsid w:val="00A338ED"/>
    <w:rsid w:val="00A345A8"/>
    <w:rsid w:val="00A349C4"/>
    <w:rsid w:val="00A3571E"/>
    <w:rsid w:val="00A35A25"/>
    <w:rsid w:val="00A361D3"/>
    <w:rsid w:val="00A36381"/>
    <w:rsid w:val="00A36ABC"/>
    <w:rsid w:val="00A36BB3"/>
    <w:rsid w:val="00A3723A"/>
    <w:rsid w:val="00A40F2B"/>
    <w:rsid w:val="00A41783"/>
    <w:rsid w:val="00A433C4"/>
    <w:rsid w:val="00A43A8A"/>
    <w:rsid w:val="00A4497C"/>
    <w:rsid w:val="00A44DC5"/>
    <w:rsid w:val="00A455AB"/>
    <w:rsid w:val="00A45EA0"/>
    <w:rsid w:val="00A46446"/>
    <w:rsid w:val="00A46581"/>
    <w:rsid w:val="00A47187"/>
    <w:rsid w:val="00A473E1"/>
    <w:rsid w:val="00A4759D"/>
    <w:rsid w:val="00A506D1"/>
    <w:rsid w:val="00A50B5A"/>
    <w:rsid w:val="00A510E1"/>
    <w:rsid w:val="00A51338"/>
    <w:rsid w:val="00A516A2"/>
    <w:rsid w:val="00A51ECF"/>
    <w:rsid w:val="00A52A36"/>
    <w:rsid w:val="00A52E47"/>
    <w:rsid w:val="00A53378"/>
    <w:rsid w:val="00A53DB8"/>
    <w:rsid w:val="00A5441F"/>
    <w:rsid w:val="00A54D7F"/>
    <w:rsid w:val="00A55D49"/>
    <w:rsid w:val="00A56AFD"/>
    <w:rsid w:val="00A56B7D"/>
    <w:rsid w:val="00A56CB1"/>
    <w:rsid w:val="00A574D6"/>
    <w:rsid w:val="00A57790"/>
    <w:rsid w:val="00A577F3"/>
    <w:rsid w:val="00A57C5B"/>
    <w:rsid w:val="00A57D4F"/>
    <w:rsid w:val="00A603DD"/>
    <w:rsid w:val="00A6072E"/>
    <w:rsid w:val="00A6079D"/>
    <w:rsid w:val="00A60875"/>
    <w:rsid w:val="00A60BD1"/>
    <w:rsid w:val="00A61509"/>
    <w:rsid w:val="00A62611"/>
    <w:rsid w:val="00A630AD"/>
    <w:rsid w:val="00A63183"/>
    <w:rsid w:val="00A631D2"/>
    <w:rsid w:val="00A6344B"/>
    <w:rsid w:val="00A637A8"/>
    <w:rsid w:val="00A64F65"/>
    <w:rsid w:val="00A65324"/>
    <w:rsid w:val="00A669AE"/>
    <w:rsid w:val="00A71A30"/>
    <w:rsid w:val="00A71C7D"/>
    <w:rsid w:val="00A726FA"/>
    <w:rsid w:val="00A729E1"/>
    <w:rsid w:val="00A72AB4"/>
    <w:rsid w:val="00A7506C"/>
    <w:rsid w:val="00A76074"/>
    <w:rsid w:val="00A76571"/>
    <w:rsid w:val="00A767D1"/>
    <w:rsid w:val="00A7757A"/>
    <w:rsid w:val="00A8039E"/>
    <w:rsid w:val="00A831A7"/>
    <w:rsid w:val="00A833E2"/>
    <w:rsid w:val="00A85CE5"/>
    <w:rsid w:val="00A875C4"/>
    <w:rsid w:val="00A87711"/>
    <w:rsid w:val="00A90BEC"/>
    <w:rsid w:val="00A90F78"/>
    <w:rsid w:val="00A91153"/>
    <w:rsid w:val="00A937DA"/>
    <w:rsid w:val="00A93EC3"/>
    <w:rsid w:val="00A9562F"/>
    <w:rsid w:val="00A95F5B"/>
    <w:rsid w:val="00A96339"/>
    <w:rsid w:val="00A96891"/>
    <w:rsid w:val="00A96FAC"/>
    <w:rsid w:val="00A97326"/>
    <w:rsid w:val="00A9738A"/>
    <w:rsid w:val="00A9739A"/>
    <w:rsid w:val="00A97402"/>
    <w:rsid w:val="00A97D7C"/>
    <w:rsid w:val="00A97D86"/>
    <w:rsid w:val="00AA0772"/>
    <w:rsid w:val="00AA1AA5"/>
    <w:rsid w:val="00AA266E"/>
    <w:rsid w:val="00AA2BEE"/>
    <w:rsid w:val="00AA33CA"/>
    <w:rsid w:val="00AA3C74"/>
    <w:rsid w:val="00AA4033"/>
    <w:rsid w:val="00AA4B6A"/>
    <w:rsid w:val="00AA584A"/>
    <w:rsid w:val="00AA59A1"/>
    <w:rsid w:val="00AA6AC7"/>
    <w:rsid w:val="00AA6C05"/>
    <w:rsid w:val="00AA6C45"/>
    <w:rsid w:val="00AB1915"/>
    <w:rsid w:val="00AB1C54"/>
    <w:rsid w:val="00AB1CB5"/>
    <w:rsid w:val="00AB2304"/>
    <w:rsid w:val="00AB24E2"/>
    <w:rsid w:val="00AB2C6F"/>
    <w:rsid w:val="00AB32F7"/>
    <w:rsid w:val="00AB3CCF"/>
    <w:rsid w:val="00AB3EC2"/>
    <w:rsid w:val="00AB415B"/>
    <w:rsid w:val="00AB4EAE"/>
    <w:rsid w:val="00AB5264"/>
    <w:rsid w:val="00AB52B5"/>
    <w:rsid w:val="00AB5580"/>
    <w:rsid w:val="00AB5E24"/>
    <w:rsid w:val="00AC05BC"/>
    <w:rsid w:val="00AC06CD"/>
    <w:rsid w:val="00AC1818"/>
    <w:rsid w:val="00AC1EBE"/>
    <w:rsid w:val="00AC25E5"/>
    <w:rsid w:val="00AC3688"/>
    <w:rsid w:val="00AC39DF"/>
    <w:rsid w:val="00AC423A"/>
    <w:rsid w:val="00AC4C43"/>
    <w:rsid w:val="00AC5118"/>
    <w:rsid w:val="00AC51A1"/>
    <w:rsid w:val="00AC51FC"/>
    <w:rsid w:val="00AC5D10"/>
    <w:rsid w:val="00AD0C97"/>
    <w:rsid w:val="00AD11CE"/>
    <w:rsid w:val="00AD17D5"/>
    <w:rsid w:val="00AD21A7"/>
    <w:rsid w:val="00AD23EC"/>
    <w:rsid w:val="00AD340C"/>
    <w:rsid w:val="00AD36D6"/>
    <w:rsid w:val="00AD3909"/>
    <w:rsid w:val="00AD48D4"/>
    <w:rsid w:val="00AD4BA9"/>
    <w:rsid w:val="00AD4F10"/>
    <w:rsid w:val="00AD54F7"/>
    <w:rsid w:val="00AD5B49"/>
    <w:rsid w:val="00AD6AAC"/>
    <w:rsid w:val="00AD7691"/>
    <w:rsid w:val="00AD76F8"/>
    <w:rsid w:val="00AE0F3D"/>
    <w:rsid w:val="00AE1518"/>
    <w:rsid w:val="00AE1768"/>
    <w:rsid w:val="00AE1F5B"/>
    <w:rsid w:val="00AE2329"/>
    <w:rsid w:val="00AE23CC"/>
    <w:rsid w:val="00AE2999"/>
    <w:rsid w:val="00AE33E4"/>
    <w:rsid w:val="00AE373B"/>
    <w:rsid w:val="00AE3A52"/>
    <w:rsid w:val="00AE449B"/>
    <w:rsid w:val="00AE46F7"/>
    <w:rsid w:val="00AE4A9D"/>
    <w:rsid w:val="00AE70CD"/>
    <w:rsid w:val="00AE76BB"/>
    <w:rsid w:val="00AE7934"/>
    <w:rsid w:val="00AE7A13"/>
    <w:rsid w:val="00AF08F9"/>
    <w:rsid w:val="00AF1CEA"/>
    <w:rsid w:val="00AF201F"/>
    <w:rsid w:val="00AF310C"/>
    <w:rsid w:val="00AF363A"/>
    <w:rsid w:val="00AF4601"/>
    <w:rsid w:val="00AF46BC"/>
    <w:rsid w:val="00AF5D53"/>
    <w:rsid w:val="00AF6473"/>
    <w:rsid w:val="00AF6510"/>
    <w:rsid w:val="00AF67CB"/>
    <w:rsid w:val="00B00ADD"/>
    <w:rsid w:val="00B016C5"/>
    <w:rsid w:val="00B026BD"/>
    <w:rsid w:val="00B03245"/>
    <w:rsid w:val="00B03719"/>
    <w:rsid w:val="00B04736"/>
    <w:rsid w:val="00B05DE4"/>
    <w:rsid w:val="00B05ED0"/>
    <w:rsid w:val="00B0720E"/>
    <w:rsid w:val="00B10369"/>
    <w:rsid w:val="00B105F5"/>
    <w:rsid w:val="00B10E54"/>
    <w:rsid w:val="00B10EF4"/>
    <w:rsid w:val="00B12C18"/>
    <w:rsid w:val="00B13AD9"/>
    <w:rsid w:val="00B13F22"/>
    <w:rsid w:val="00B14100"/>
    <w:rsid w:val="00B1498E"/>
    <w:rsid w:val="00B152B2"/>
    <w:rsid w:val="00B152B3"/>
    <w:rsid w:val="00B1547F"/>
    <w:rsid w:val="00B17066"/>
    <w:rsid w:val="00B174FD"/>
    <w:rsid w:val="00B17682"/>
    <w:rsid w:val="00B17F05"/>
    <w:rsid w:val="00B21076"/>
    <w:rsid w:val="00B21358"/>
    <w:rsid w:val="00B2136A"/>
    <w:rsid w:val="00B2358D"/>
    <w:rsid w:val="00B235BC"/>
    <w:rsid w:val="00B25023"/>
    <w:rsid w:val="00B26515"/>
    <w:rsid w:val="00B26F19"/>
    <w:rsid w:val="00B2701D"/>
    <w:rsid w:val="00B27D50"/>
    <w:rsid w:val="00B3073A"/>
    <w:rsid w:val="00B3084B"/>
    <w:rsid w:val="00B31018"/>
    <w:rsid w:val="00B3142B"/>
    <w:rsid w:val="00B3209E"/>
    <w:rsid w:val="00B33163"/>
    <w:rsid w:val="00B33E97"/>
    <w:rsid w:val="00B34893"/>
    <w:rsid w:val="00B34D4E"/>
    <w:rsid w:val="00B34E22"/>
    <w:rsid w:val="00B34E7F"/>
    <w:rsid w:val="00B36128"/>
    <w:rsid w:val="00B364E1"/>
    <w:rsid w:val="00B36D7E"/>
    <w:rsid w:val="00B37830"/>
    <w:rsid w:val="00B40436"/>
    <w:rsid w:val="00B41370"/>
    <w:rsid w:val="00B425C6"/>
    <w:rsid w:val="00B4272D"/>
    <w:rsid w:val="00B428A9"/>
    <w:rsid w:val="00B43440"/>
    <w:rsid w:val="00B44A2B"/>
    <w:rsid w:val="00B45209"/>
    <w:rsid w:val="00B45763"/>
    <w:rsid w:val="00B45F1B"/>
    <w:rsid w:val="00B46536"/>
    <w:rsid w:val="00B46F1F"/>
    <w:rsid w:val="00B47203"/>
    <w:rsid w:val="00B475A8"/>
    <w:rsid w:val="00B47CE6"/>
    <w:rsid w:val="00B47D5F"/>
    <w:rsid w:val="00B51166"/>
    <w:rsid w:val="00B51E99"/>
    <w:rsid w:val="00B51F2B"/>
    <w:rsid w:val="00B52536"/>
    <w:rsid w:val="00B52CDA"/>
    <w:rsid w:val="00B53007"/>
    <w:rsid w:val="00B531B5"/>
    <w:rsid w:val="00B54451"/>
    <w:rsid w:val="00B544B7"/>
    <w:rsid w:val="00B545B9"/>
    <w:rsid w:val="00B555F5"/>
    <w:rsid w:val="00B57179"/>
    <w:rsid w:val="00B571D2"/>
    <w:rsid w:val="00B60250"/>
    <w:rsid w:val="00B6038F"/>
    <w:rsid w:val="00B606FB"/>
    <w:rsid w:val="00B60C9E"/>
    <w:rsid w:val="00B61802"/>
    <w:rsid w:val="00B621A6"/>
    <w:rsid w:val="00B626D9"/>
    <w:rsid w:val="00B63627"/>
    <w:rsid w:val="00B64432"/>
    <w:rsid w:val="00B64BBA"/>
    <w:rsid w:val="00B6512D"/>
    <w:rsid w:val="00B65171"/>
    <w:rsid w:val="00B65929"/>
    <w:rsid w:val="00B65AB8"/>
    <w:rsid w:val="00B65F3D"/>
    <w:rsid w:val="00B663A1"/>
    <w:rsid w:val="00B66B05"/>
    <w:rsid w:val="00B67100"/>
    <w:rsid w:val="00B673DC"/>
    <w:rsid w:val="00B67E6A"/>
    <w:rsid w:val="00B70BE6"/>
    <w:rsid w:val="00B712DE"/>
    <w:rsid w:val="00B716C5"/>
    <w:rsid w:val="00B718C7"/>
    <w:rsid w:val="00B72859"/>
    <w:rsid w:val="00B72AFA"/>
    <w:rsid w:val="00B72F2D"/>
    <w:rsid w:val="00B73702"/>
    <w:rsid w:val="00B73F90"/>
    <w:rsid w:val="00B74169"/>
    <w:rsid w:val="00B75997"/>
    <w:rsid w:val="00B75DF1"/>
    <w:rsid w:val="00B76A46"/>
    <w:rsid w:val="00B77051"/>
    <w:rsid w:val="00B80240"/>
    <w:rsid w:val="00B80849"/>
    <w:rsid w:val="00B80CD3"/>
    <w:rsid w:val="00B83059"/>
    <w:rsid w:val="00B839BD"/>
    <w:rsid w:val="00B83B93"/>
    <w:rsid w:val="00B84A91"/>
    <w:rsid w:val="00B85420"/>
    <w:rsid w:val="00B858DB"/>
    <w:rsid w:val="00B90748"/>
    <w:rsid w:val="00B9134B"/>
    <w:rsid w:val="00B9171A"/>
    <w:rsid w:val="00B92832"/>
    <w:rsid w:val="00B93149"/>
    <w:rsid w:val="00B93ACD"/>
    <w:rsid w:val="00B94FCE"/>
    <w:rsid w:val="00B95108"/>
    <w:rsid w:val="00B95423"/>
    <w:rsid w:val="00B95C07"/>
    <w:rsid w:val="00B960FB"/>
    <w:rsid w:val="00B9715F"/>
    <w:rsid w:val="00B97514"/>
    <w:rsid w:val="00B97760"/>
    <w:rsid w:val="00BA0733"/>
    <w:rsid w:val="00BA0DA0"/>
    <w:rsid w:val="00BA27FF"/>
    <w:rsid w:val="00BA4559"/>
    <w:rsid w:val="00BA4B77"/>
    <w:rsid w:val="00BA5984"/>
    <w:rsid w:val="00BA60C0"/>
    <w:rsid w:val="00BA640A"/>
    <w:rsid w:val="00BA7CC0"/>
    <w:rsid w:val="00BB0813"/>
    <w:rsid w:val="00BB0B28"/>
    <w:rsid w:val="00BB0ECC"/>
    <w:rsid w:val="00BB1D71"/>
    <w:rsid w:val="00BB3717"/>
    <w:rsid w:val="00BB44DB"/>
    <w:rsid w:val="00BB48C6"/>
    <w:rsid w:val="00BB4E7F"/>
    <w:rsid w:val="00BB5518"/>
    <w:rsid w:val="00BB5994"/>
    <w:rsid w:val="00BB6096"/>
    <w:rsid w:val="00BB6AD6"/>
    <w:rsid w:val="00BB7FD3"/>
    <w:rsid w:val="00BC0960"/>
    <w:rsid w:val="00BC1557"/>
    <w:rsid w:val="00BC183B"/>
    <w:rsid w:val="00BC1B15"/>
    <w:rsid w:val="00BC1E33"/>
    <w:rsid w:val="00BC1F41"/>
    <w:rsid w:val="00BC3595"/>
    <w:rsid w:val="00BC3885"/>
    <w:rsid w:val="00BC3C64"/>
    <w:rsid w:val="00BC4547"/>
    <w:rsid w:val="00BC467C"/>
    <w:rsid w:val="00BC69A9"/>
    <w:rsid w:val="00BC7A6D"/>
    <w:rsid w:val="00BC7E16"/>
    <w:rsid w:val="00BD04EE"/>
    <w:rsid w:val="00BD145E"/>
    <w:rsid w:val="00BD1DCF"/>
    <w:rsid w:val="00BD22C5"/>
    <w:rsid w:val="00BD36B7"/>
    <w:rsid w:val="00BD392D"/>
    <w:rsid w:val="00BD4740"/>
    <w:rsid w:val="00BD4FD0"/>
    <w:rsid w:val="00BD5BF6"/>
    <w:rsid w:val="00BD6D92"/>
    <w:rsid w:val="00BD71DB"/>
    <w:rsid w:val="00BD733C"/>
    <w:rsid w:val="00BD7554"/>
    <w:rsid w:val="00BE0019"/>
    <w:rsid w:val="00BE0C81"/>
    <w:rsid w:val="00BE0E59"/>
    <w:rsid w:val="00BE1244"/>
    <w:rsid w:val="00BE129F"/>
    <w:rsid w:val="00BE1A3A"/>
    <w:rsid w:val="00BE1ECE"/>
    <w:rsid w:val="00BE225A"/>
    <w:rsid w:val="00BE23B2"/>
    <w:rsid w:val="00BE23DF"/>
    <w:rsid w:val="00BE2409"/>
    <w:rsid w:val="00BE2E7A"/>
    <w:rsid w:val="00BE30B8"/>
    <w:rsid w:val="00BE3D2F"/>
    <w:rsid w:val="00BE3E2F"/>
    <w:rsid w:val="00BE40C3"/>
    <w:rsid w:val="00BE46C3"/>
    <w:rsid w:val="00BE4C5C"/>
    <w:rsid w:val="00BE56D9"/>
    <w:rsid w:val="00BE5C71"/>
    <w:rsid w:val="00BE5D72"/>
    <w:rsid w:val="00BE5F39"/>
    <w:rsid w:val="00BE71E2"/>
    <w:rsid w:val="00BF0681"/>
    <w:rsid w:val="00BF2620"/>
    <w:rsid w:val="00BF2A3D"/>
    <w:rsid w:val="00BF2B69"/>
    <w:rsid w:val="00BF3346"/>
    <w:rsid w:val="00BF39CB"/>
    <w:rsid w:val="00BF3B6B"/>
    <w:rsid w:val="00BF404F"/>
    <w:rsid w:val="00BF4641"/>
    <w:rsid w:val="00BF5EFD"/>
    <w:rsid w:val="00BF61AE"/>
    <w:rsid w:val="00BF778D"/>
    <w:rsid w:val="00C000DE"/>
    <w:rsid w:val="00C01184"/>
    <w:rsid w:val="00C01337"/>
    <w:rsid w:val="00C01A55"/>
    <w:rsid w:val="00C01B21"/>
    <w:rsid w:val="00C01C4A"/>
    <w:rsid w:val="00C03149"/>
    <w:rsid w:val="00C04006"/>
    <w:rsid w:val="00C04387"/>
    <w:rsid w:val="00C05042"/>
    <w:rsid w:val="00C05D22"/>
    <w:rsid w:val="00C05D39"/>
    <w:rsid w:val="00C06EC6"/>
    <w:rsid w:val="00C0776E"/>
    <w:rsid w:val="00C07F5F"/>
    <w:rsid w:val="00C10161"/>
    <w:rsid w:val="00C10E36"/>
    <w:rsid w:val="00C1150A"/>
    <w:rsid w:val="00C11923"/>
    <w:rsid w:val="00C1361B"/>
    <w:rsid w:val="00C13869"/>
    <w:rsid w:val="00C140B0"/>
    <w:rsid w:val="00C14928"/>
    <w:rsid w:val="00C15227"/>
    <w:rsid w:val="00C152BA"/>
    <w:rsid w:val="00C15D09"/>
    <w:rsid w:val="00C17B90"/>
    <w:rsid w:val="00C203D9"/>
    <w:rsid w:val="00C20D51"/>
    <w:rsid w:val="00C21C4F"/>
    <w:rsid w:val="00C22512"/>
    <w:rsid w:val="00C23108"/>
    <w:rsid w:val="00C23787"/>
    <w:rsid w:val="00C2396C"/>
    <w:rsid w:val="00C246C5"/>
    <w:rsid w:val="00C25D24"/>
    <w:rsid w:val="00C26CA9"/>
    <w:rsid w:val="00C27B68"/>
    <w:rsid w:val="00C27CD0"/>
    <w:rsid w:val="00C32350"/>
    <w:rsid w:val="00C32C80"/>
    <w:rsid w:val="00C34018"/>
    <w:rsid w:val="00C35103"/>
    <w:rsid w:val="00C35871"/>
    <w:rsid w:val="00C36349"/>
    <w:rsid w:val="00C36422"/>
    <w:rsid w:val="00C36EC5"/>
    <w:rsid w:val="00C37BF3"/>
    <w:rsid w:val="00C37E26"/>
    <w:rsid w:val="00C400AD"/>
    <w:rsid w:val="00C43D4E"/>
    <w:rsid w:val="00C44753"/>
    <w:rsid w:val="00C4501D"/>
    <w:rsid w:val="00C45AE4"/>
    <w:rsid w:val="00C46856"/>
    <w:rsid w:val="00C469F1"/>
    <w:rsid w:val="00C46FF5"/>
    <w:rsid w:val="00C477D9"/>
    <w:rsid w:val="00C50049"/>
    <w:rsid w:val="00C505E2"/>
    <w:rsid w:val="00C5067C"/>
    <w:rsid w:val="00C50A89"/>
    <w:rsid w:val="00C51195"/>
    <w:rsid w:val="00C51C73"/>
    <w:rsid w:val="00C528D3"/>
    <w:rsid w:val="00C52927"/>
    <w:rsid w:val="00C54508"/>
    <w:rsid w:val="00C5576D"/>
    <w:rsid w:val="00C56032"/>
    <w:rsid w:val="00C5616D"/>
    <w:rsid w:val="00C56A7B"/>
    <w:rsid w:val="00C57536"/>
    <w:rsid w:val="00C6055C"/>
    <w:rsid w:val="00C6090B"/>
    <w:rsid w:val="00C6252A"/>
    <w:rsid w:val="00C62A09"/>
    <w:rsid w:val="00C62BA3"/>
    <w:rsid w:val="00C630C1"/>
    <w:rsid w:val="00C63112"/>
    <w:rsid w:val="00C634AE"/>
    <w:rsid w:val="00C63AAD"/>
    <w:rsid w:val="00C64D82"/>
    <w:rsid w:val="00C677BC"/>
    <w:rsid w:val="00C7169A"/>
    <w:rsid w:val="00C71A33"/>
    <w:rsid w:val="00C71ACF"/>
    <w:rsid w:val="00C71D41"/>
    <w:rsid w:val="00C72B23"/>
    <w:rsid w:val="00C73717"/>
    <w:rsid w:val="00C73D13"/>
    <w:rsid w:val="00C743D9"/>
    <w:rsid w:val="00C743E9"/>
    <w:rsid w:val="00C75939"/>
    <w:rsid w:val="00C76326"/>
    <w:rsid w:val="00C77306"/>
    <w:rsid w:val="00C77CCC"/>
    <w:rsid w:val="00C80100"/>
    <w:rsid w:val="00C804CB"/>
    <w:rsid w:val="00C80B4A"/>
    <w:rsid w:val="00C816A8"/>
    <w:rsid w:val="00C81B0E"/>
    <w:rsid w:val="00C81E7F"/>
    <w:rsid w:val="00C83BC9"/>
    <w:rsid w:val="00C8403D"/>
    <w:rsid w:val="00C866EC"/>
    <w:rsid w:val="00C86BC7"/>
    <w:rsid w:val="00C91D9F"/>
    <w:rsid w:val="00C92206"/>
    <w:rsid w:val="00C95927"/>
    <w:rsid w:val="00C95C30"/>
    <w:rsid w:val="00C960E3"/>
    <w:rsid w:val="00C963DC"/>
    <w:rsid w:val="00C96B78"/>
    <w:rsid w:val="00C9708E"/>
    <w:rsid w:val="00C97F7C"/>
    <w:rsid w:val="00CA1B31"/>
    <w:rsid w:val="00CA1CBD"/>
    <w:rsid w:val="00CA20B7"/>
    <w:rsid w:val="00CA262E"/>
    <w:rsid w:val="00CA26DB"/>
    <w:rsid w:val="00CA2C0A"/>
    <w:rsid w:val="00CA30F2"/>
    <w:rsid w:val="00CA432B"/>
    <w:rsid w:val="00CA52C6"/>
    <w:rsid w:val="00CA7CA7"/>
    <w:rsid w:val="00CA7D3E"/>
    <w:rsid w:val="00CB15D6"/>
    <w:rsid w:val="00CB2329"/>
    <w:rsid w:val="00CB2E0F"/>
    <w:rsid w:val="00CB37DF"/>
    <w:rsid w:val="00CB4203"/>
    <w:rsid w:val="00CB4866"/>
    <w:rsid w:val="00CB5BEB"/>
    <w:rsid w:val="00CB6C13"/>
    <w:rsid w:val="00CB6C69"/>
    <w:rsid w:val="00CB6F29"/>
    <w:rsid w:val="00CB7902"/>
    <w:rsid w:val="00CB7960"/>
    <w:rsid w:val="00CB7961"/>
    <w:rsid w:val="00CB7C1D"/>
    <w:rsid w:val="00CB7D06"/>
    <w:rsid w:val="00CC00AD"/>
    <w:rsid w:val="00CC01AC"/>
    <w:rsid w:val="00CC0861"/>
    <w:rsid w:val="00CC0A9A"/>
    <w:rsid w:val="00CC1132"/>
    <w:rsid w:val="00CC1316"/>
    <w:rsid w:val="00CC158E"/>
    <w:rsid w:val="00CC2EDF"/>
    <w:rsid w:val="00CC35AF"/>
    <w:rsid w:val="00CC3A4B"/>
    <w:rsid w:val="00CC3CB9"/>
    <w:rsid w:val="00CC3E41"/>
    <w:rsid w:val="00CC3FA5"/>
    <w:rsid w:val="00CC422B"/>
    <w:rsid w:val="00CC4238"/>
    <w:rsid w:val="00CC48D9"/>
    <w:rsid w:val="00CC4F29"/>
    <w:rsid w:val="00CC5A4C"/>
    <w:rsid w:val="00CC6296"/>
    <w:rsid w:val="00CC65DE"/>
    <w:rsid w:val="00CC687C"/>
    <w:rsid w:val="00CC68C5"/>
    <w:rsid w:val="00CC6E19"/>
    <w:rsid w:val="00CD0202"/>
    <w:rsid w:val="00CD072D"/>
    <w:rsid w:val="00CD09DC"/>
    <w:rsid w:val="00CD0A9E"/>
    <w:rsid w:val="00CD0BF5"/>
    <w:rsid w:val="00CD23B9"/>
    <w:rsid w:val="00CD31D0"/>
    <w:rsid w:val="00CD332B"/>
    <w:rsid w:val="00CD3E80"/>
    <w:rsid w:val="00CD441C"/>
    <w:rsid w:val="00CD46F5"/>
    <w:rsid w:val="00CD48CA"/>
    <w:rsid w:val="00CD48F8"/>
    <w:rsid w:val="00CD4FC7"/>
    <w:rsid w:val="00CD512A"/>
    <w:rsid w:val="00CD58DC"/>
    <w:rsid w:val="00CD71F0"/>
    <w:rsid w:val="00CD7741"/>
    <w:rsid w:val="00CE13D8"/>
    <w:rsid w:val="00CE1BAF"/>
    <w:rsid w:val="00CE2637"/>
    <w:rsid w:val="00CE2F94"/>
    <w:rsid w:val="00CE302F"/>
    <w:rsid w:val="00CE399C"/>
    <w:rsid w:val="00CE3BE0"/>
    <w:rsid w:val="00CE54C1"/>
    <w:rsid w:val="00CE5986"/>
    <w:rsid w:val="00CE61F2"/>
    <w:rsid w:val="00CE659F"/>
    <w:rsid w:val="00CE672E"/>
    <w:rsid w:val="00CE7594"/>
    <w:rsid w:val="00CE7A39"/>
    <w:rsid w:val="00CE7D04"/>
    <w:rsid w:val="00CF05FA"/>
    <w:rsid w:val="00CF1265"/>
    <w:rsid w:val="00CF2831"/>
    <w:rsid w:val="00CF3A76"/>
    <w:rsid w:val="00CF3D9D"/>
    <w:rsid w:val="00CF3FBF"/>
    <w:rsid w:val="00CF434E"/>
    <w:rsid w:val="00CF54C6"/>
    <w:rsid w:val="00CF5A3B"/>
    <w:rsid w:val="00CF5E81"/>
    <w:rsid w:val="00CF5FCB"/>
    <w:rsid w:val="00CF6CE9"/>
    <w:rsid w:val="00CF70C6"/>
    <w:rsid w:val="00CF7E43"/>
    <w:rsid w:val="00D023E3"/>
    <w:rsid w:val="00D029F8"/>
    <w:rsid w:val="00D046CD"/>
    <w:rsid w:val="00D047D6"/>
    <w:rsid w:val="00D0543A"/>
    <w:rsid w:val="00D0645C"/>
    <w:rsid w:val="00D06D7A"/>
    <w:rsid w:val="00D10B4D"/>
    <w:rsid w:val="00D12FAD"/>
    <w:rsid w:val="00D134D6"/>
    <w:rsid w:val="00D135B3"/>
    <w:rsid w:val="00D1496D"/>
    <w:rsid w:val="00D15BF6"/>
    <w:rsid w:val="00D15FBC"/>
    <w:rsid w:val="00D17432"/>
    <w:rsid w:val="00D17563"/>
    <w:rsid w:val="00D17B3B"/>
    <w:rsid w:val="00D20448"/>
    <w:rsid w:val="00D20EDB"/>
    <w:rsid w:val="00D21CE5"/>
    <w:rsid w:val="00D21D5E"/>
    <w:rsid w:val="00D220E2"/>
    <w:rsid w:val="00D22EDE"/>
    <w:rsid w:val="00D23F0C"/>
    <w:rsid w:val="00D258BD"/>
    <w:rsid w:val="00D25A03"/>
    <w:rsid w:val="00D25EB7"/>
    <w:rsid w:val="00D2788C"/>
    <w:rsid w:val="00D27AE4"/>
    <w:rsid w:val="00D301FD"/>
    <w:rsid w:val="00D3078F"/>
    <w:rsid w:val="00D31349"/>
    <w:rsid w:val="00D31B7F"/>
    <w:rsid w:val="00D32295"/>
    <w:rsid w:val="00D327D9"/>
    <w:rsid w:val="00D33239"/>
    <w:rsid w:val="00D334D7"/>
    <w:rsid w:val="00D3467D"/>
    <w:rsid w:val="00D3493D"/>
    <w:rsid w:val="00D34F32"/>
    <w:rsid w:val="00D34FB0"/>
    <w:rsid w:val="00D35215"/>
    <w:rsid w:val="00D35357"/>
    <w:rsid w:val="00D353E9"/>
    <w:rsid w:val="00D36260"/>
    <w:rsid w:val="00D4154C"/>
    <w:rsid w:val="00D41A89"/>
    <w:rsid w:val="00D42A09"/>
    <w:rsid w:val="00D42A86"/>
    <w:rsid w:val="00D43161"/>
    <w:rsid w:val="00D43B9B"/>
    <w:rsid w:val="00D43DEA"/>
    <w:rsid w:val="00D44585"/>
    <w:rsid w:val="00D44766"/>
    <w:rsid w:val="00D453B5"/>
    <w:rsid w:val="00D469A2"/>
    <w:rsid w:val="00D46A25"/>
    <w:rsid w:val="00D472D2"/>
    <w:rsid w:val="00D4796C"/>
    <w:rsid w:val="00D47CE0"/>
    <w:rsid w:val="00D50A9E"/>
    <w:rsid w:val="00D51647"/>
    <w:rsid w:val="00D5223F"/>
    <w:rsid w:val="00D525EE"/>
    <w:rsid w:val="00D5285D"/>
    <w:rsid w:val="00D52F8A"/>
    <w:rsid w:val="00D536D9"/>
    <w:rsid w:val="00D55B4A"/>
    <w:rsid w:val="00D56C44"/>
    <w:rsid w:val="00D5779C"/>
    <w:rsid w:val="00D62180"/>
    <w:rsid w:val="00D62403"/>
    <w:rsid w:val="00D62A40"/>
    <w:rsid w:val="00D632E5"/>
    <w:rsid w:val="00D634A2"/>
    <w:rsid w:val="00D63EB8"/>
    <w:rsid w:val="00D63F3F"/>
    <w:rsid w:val="00D641D2"/>
    <w:rsid w:val="00D64394"/>
    <w:rsid w:val="00D666AC"/>
    <w:rsid w:val="00D66E78"/>
    <w:rsid w:val="00D67ADF"/>
    <w:rsid w:val="00D70958"/>
    <w:rsid w:val="00D7100F"/>
    <w:rsid w:val="00D7114A"/>
    <w:rsid w:val="00D71E2E"/>
    <w:rsid w:val="00D727E8"/>
    <w:rsid w:val="00D72A65"/>
    <w:rsid w:val="00D73123"/>
    <w:rsid w:val="00D7419A"/>
    <w:rsid w:val="00D744E0"/>
    <w:rsid w:val="00D744FD"/>
    <w:rsid w:val="00D775D1"/>
    <w:rsid w:val="00D777AF"/>
    <w:rsid w:val="00D77AF9"/>
    <w:rsid w:val="00D81093"/>
    <w:rsid w:val="00D81C52"/>
    <w:rsid w:val="00D82D73"/>
    <w:rsid w:val="00D83C2F"/>
    <w:rsid w:val="00D83C43"/>
    <w:rsid w:val="00D853B8"/>
    <w:rsid w:val="00D858F0"/>
    <w:rsid w:val="00D85E33"/>
    <w:rsid w:val="00D8682A"/>
    <w:rsid w:val="00D87780"/>
    <w:rsid w:val="00D910A0"/>
    <w:rsid w:val="00D91178"/>
    <w:rsid w:val="00D91815"/>
    <w:rsid w:val="00D93725"/>
    <w:rsid w:val="00D94569"/>
    <w:rsid w:val="00D9557D"/>
    <w:rsid w:val="00D972F1"/>
    <w:rsid w:val="00D97793"/>
    <w:rsid w:val="00D9798E"/>
    <w:rsid w:val="00D97CB4"/>
    <w:rsid w:val="00D97CBF"/>
    <w:rsid w:val="00DA00E0"/>
    <w:rsid w:val="00DA169D"/>
    <w:rsid w:val="00DA1BA0"/>
    <w:rsid w:val="00DA24DC"/>
    <w:rsid w:val="00DA2EFF"/>
    <w:rsid w:val="00DA3A9B"/>
    <w:rsid w:val="00DA50DD"/>
    <w:rsid w:val="00DA5BF2"/>
    <w:rsid w:val="00DA6EFA"/>
    <w:rsid w:val="00DA7146"/>
    <w:rsid w:val="00DA7597"/>
    <w:rsid w:val="00DA7C63"/>
    <w:rsid w:val="00DB0D46"/>
    <w:rsid w:val="00DB1F7F"/>
    <w:rsid w:val="00DB2408"/>
    <w:rsid w:val="00DB2D51"/>
    <w:rsid w:val="00DB37B9"/>
    <w:rsid w:val="00DB3D18"/>
    <w:rsid w:val="00DB42C3"/>
    <w:rsid w:val="00DB4C4B"/>
    <w:rsid w:val="00DB66F8"/>
    <w:rsid w:val="00DB73FA"/>
    <w:rsid w:val="00DB7519"/>
    <w:rsid w:val="00DB75DA"/>
    <w:rsid w:val="00DB7C67"/>
    <w:rsid w:val="00DB7D16"/>
    <w:rsid w:val="00DC0927"/>
    <w:rsid w:val="00DC0BFC"/>
    <w:rsid w:val="00DC1FF5"/>
    <w:rsid w:val="00DC1FF7"/>
    <w:rsid w:val="00DC2D2D"/>
    <w:rsid w:val="00DC33C3"/>
    <w:rsid w:val="00DC38F5"/>
    <w:rsid w:val="00DC3BBD"/>
    <w:rsid w:val="00DC44F5"/>
    <w:rsid w:val="00DC4B1A"/>
    <w:rsid w:val="00DC506D"/>
    <w:rsid w:val="00DC5305"/>
    <w:rsid w:val="00DC5793"/>
    <w:rsid w:val="00DC603C"/>
    <w:rsid w:val="00DC61F7"/>
    <w:rsid w:val="00DC7397"/>
    <w:rsid w:val="00DD09FB"/>
    <w:rsid w:val="00DD1678"/>
    <w:rsid w:val="00DD1B97"/>
    <w:rsid w:val="00DD2B2B"/>
    <w:rsid w:val="00DD2B4D"/>
    <w:rsid w:val="00DD4433"/>
    <w:rsid w:val="00DD5355"/>
    <w:rsid w:val="00DD54B8"/>
    <w:rsid w:val="00DD5C51"/>
    <w:rsid w:val="00DD690E"/>
    <w:rsid w:val="00DD7F64"/>
    <w:rsid w:val="00DE045A"/>
    <w:rsid w:val="00DE0A7F"/>
    <w:rsid w:val="00DE17F8"/>
    <w:rsid w:val="00DE2796"/>
    <w:rsid w:val="00DE27EB"/>
    <w:rsid w:val="00DE34A3"/>
    <w:rsid w:val="00DE3544"/>
    <w:rsid w:val="00DE3639"/>
    <w:rsid w:val="00DE4A29"/>
    <w:rsid w:val="00DE4EC1"/>
    <w:rsid w:val="00DE700F"/>
    <w:rsid w:val="00DE7DAA"/>
    <w:rsid w:val="00DF0D9C"/>
    <w:rsid w:val="00DF16B6"/>
    <w:rsid w:val="00DF1B60"/>
    <w:rsid w:val="00DF267D"/>
    <w:rsid w:val="00DF36E2"/>
    <w:rsid w:val="00DF5485"/>
    <w:rsid w:val="00DF7041"/>
    <w:rsid w:val="00DF77FF"/>
    <w:rsid w:val="00DF7D14"/>
    <w:rsid w:val="00E029AE"/>
    <w:rsid w:val="00E03802"/>
    <w:rsid w:val="00E03A8F"/>
    <w:rsid w:val="00E06E87"/>
    <w:rsid w:val="00E07440"/>
    <w:rsid w:val="00E10DD6"/>
    <w:rsid w:val="00E10DE0"/>
    <w:rsid w:val="00E11019"/>
    <w:rsid w:val="00E12DF6"/>
    <w:rsid w:val="00E12E10"/>
    <w:rsid w:val="00E13555"/>
    <w:rsid w:val="00E141D4"/>
    <w:rsid w:val="00E142BC"/>
    <w:rsid w:val="00E14749"/>
    <w:rsid w:val="00E163C6"/>
    <w:rsid w:val="00E16E1E"/>
    <w:rsid w:val="00E16E80"/>
    <w:rsid w:val="00E16FC3"/>
    <w:rsid w:val="00E1746B"/>
    <w:rsid w:val="00E1780D"/>
    <w:rsid w:val="00E20340"/>
    <w:rsid w:val="00E20D0C"/>
    <w:rsid w:val="00E227AF"/>
    <w:rsid w:val="00E22871"/>
    <w:rsid w:val="00E2292D"/>
    <w:rsid w:val="00E231B4"/>
    <w:rsid w:val="00E233B2"/>
    <w:rsid w:val="00E23C9D"/>
    <w:rsid w:val="00E25649"/>
    <w:rsid w:val="00E25739"/>
    <w:rsid w:val="00E25AB8"/>
    <w:rsid w:val="00E26322"/>
    <w:rsid w:val="00E265A6"/>
    <w:rsid w:val="00E26D50"/>
    <w:rsid w:val="00E27B35"/>
    <w:rsid w:val="00E27BC5"/>
    <w:rsid w:val="00E27CD3"/>
    <w:rsid w:val="00E27E35"/>
    <w:rsid w:val="00E314C6"/>
    <w:rsid w:val="00E321B4"/>
    <w:rsid w:val="00E32A99"/>
    <w:rsid w:val="00E32DCD"/>
    <w:rsid w:val="00E32EAB"/>
    <w:rsid w:val="00E33AAF"/>
    <w:rsid w:val="00E33F1A"/>
    <w:rsid w:val="00E34618"/>
    <w:rsid w:val="00E35393"/>
    <w:rsid w:val="00E362C2"/>
    <w:rsid w:val="00E37322"/>
    <w:rsid w:val="00E37A59"/>
    <w:rsid w:val="00E37A70"/>
    <w:rsid w:val="00E41DFC"/>
    <w:rsid w:val="00E41E32"/>
    <w:rsid w:val="00E4274C"/>
    <w:rsid w:val="00E43422"/>
    <w:rsid w:val="00E4345A"/>
    <w:rsid w:val="00E439D1"/>
    <w:rsid w:val="00E4453F"/>
    <w:rsid w:val="00E44DFF"/>
    <w:rsid w:val="00E471C0"/>
    <w:rsid w:val="00E47B9B"/>
    <w:rsid w:val="00E47D96"/>
    <w:rsid w:val="00E47E2B"/>
    <w:rsid w:val="00E51EA7"/>
    <w:rsid w:val="00E52314"/>
    <w:rsid w:val="00E52359"/>
    <w:rsid w:val="00E523AE"/>
    <w:rsid w:val="00E52A7D"/>
    <w:rsid w:val="00E52BFE"/>
    <w:rsid w:val="00E53279"/>
    <w:rsid w:val="00E54222"/>
    <w:rsid w:val="00E553C9"/>
    <w:rsid w:val="00E557E4"/>
    <w:rsid w:val="00E55BD3"/>
    <w:rsid w:val="00E56AA9"/>
    <w:rsid w:val="00E56F2B"/>
    <w:rsid w:val="00E57D5A"/>
    <w:rsid w:val="00E600C6"/>
    <w:rsid w:val="00E60DAC"/>
    <w:rsid w:val="00E6180C"/>
    <w:rsid w:val="00E61844"/>
    <w:rsid w:val="00E6189C"/>
    <w:rsid w:val="00E61C2E"/>
    <w:rsid w:val="00E621C3"/>
    <w:rsid w:val="00E62A37"/>
    <w:rsid w:val="00E63532"/>
    <w:rsid w:val="00E63ED7"/>
    <w:rsid w:val="00E63F81"/>
    <w:rsid w:val="00E641D0"/>
    <w:rsid w:val="00E65507"/>
    <w:rsid w:val="00E656D1"/>
    <w:rsid w:val="00E67459"/>
    <w:rsid w:val="00E67515"/>
    <w:rsid w:val="00E67D0B"/>
    <w:rsid w:val="00E707AE"/>
    <w:rsid w:val="00E70E9E"/>
    <w:rsid w:val="00E72DF7"/>
    <w:rsid w:val="00E73585"/>
    <w:rsid w:val="00E73BA1"/>
    <w:rsid w:val="00E73F4F"/>
    <w:rsid w:val="00E7414D"/>
    <w:rsid w:val="00E76C40"/>
    <w:rsid w:val="00E76FBF"/>
    <w:rsid w:val="00E814C9"/>
    <w:rsid w:val="00E816EB"/>
    <w:rsid w:val="00E82297"/>
    <w:rsid w:val="00E82380"/>
    <w:rsid w:val="00E826BB"/>
    <w:rsid w:val="00E82721"/>
    <w:rsid w:val="00E83755"/>
    <w:rsid w:val="00E838F9"/>
    <w:rsid w:val="00E840CE"/>
    <w:rsid w:val="00E841A3"/>
    <w:rsid w:val="00E84459"/>
    <w:rsid w:val="00E84D3B"/>
    <w:rsid w:val="00E854EA"/>
    <w:rsid w:val="00E857F2"/>
    <w:rsid w:val="00E85E20"/>
    <w:rsid w:val="00E85EC4"/>
    <w:rsid w:val="00E86F78"/>
    <w:rsid w:val="00E87D13"/>
    <w:rsid w:val="00E903A7"/>
    <w:rsid w:val="00E90A64"/>
    <w:rsid w:val="00E915EF"/>
    <w:rsid w:val="00E917A9"/>
    <w:rsid w:val="00E91AC7"/>
    <w:rsid w:val="00E929F3"/>
    <w:rsid w:val="00E92AA3"/>
    <w:rsid w:val="00E93069"/>
    <w:rsid w:val="00E932A7"/>
    <w:rsid w:val="00E94283"/>
    <w:rsid w:val="00E942C6"/>
    <w:rsid w:val="00E945B5"/>
    <w:rsid w:val="00E952C4"/>
    <w:rsid w:val="00E95741"/>
    <w:rsid w:val="00E95752"/>
    <w:rsid w:val="00E95C0E"/>
    <w:rsid w:val="00E968F8"/>
    <w:rsid w:val="00E97539"/>
    <w:rsid w:val="00E9778E"/>
    <w:rsid w:val="00E9799F"/>
    <w:rsid w:val="00E97CE0"/>
    <w:rsid w:val="00EA02E3"/>
    <w:rsid w:val="00EA076E"/>
    <w:rsid w:val="00EA19F8"/>
    <w:rsid w:val="00EA2F3F"/>
    <w:rsid w:val="00EA3793"/>
    <w:rsid w:val="00EA3FFE"/>
    <w:rsid w:val="00EA41D3"/>
    <w:rsid w:val="00EA45F5"/>
    <w:rsid w:val="00EA574D"/>
    <w:rsid w:val="00EA71A8"/>
    <w:rsid w:val="00EA7595"/>
    <w:rsid w:val="00EA7730"/>
    <w:rsid w:val="00EB1240"/>
    <w:rsid w:val="00EB12DC"/>
    <w:rsid w:val="00EB16A1"/>
    <w:rsid w:val="00EB1A9D"/>
    <w:rsid w:val="00EB1C7A"/>
    <w:rsid w:val="00EB32DB"/>
    <w:rsid w:val="00EB4B68"/>
    <w:rsid w:val="00EB50C2"/>
    <w:rsid w:val="00EB5838"/>
    <w:rsid w:val="00EB610F"/>
    <w:rsid w:val="00EB6893"/>
    <w:rsid w:val="00EB6BDB"/>
    <w:rsid w:val="00EB722F"/>
    <w:rsid w:val="00EB7782"/>
    <w:rsid w:val="00EB7B54"/>
    <w:rsid w:val="00EC00D1"/>
    <w:rsid w:val="00EC0333"/>
    <w:rsid w:val="00EC11FE"/>
    <w:rsid w:val="00EC1247"/>
    <w:rsid w:val="00EC12F0"/>
    <w:rsid w:val="00EC1F4B"/>
    <w:rsid w:val="00EC1FB7"/>
    <w:rsid w:val="00EC237F"/>
    <w:rsid w:val="00EC2AAC"/>
    <w:rsid w:val="00EC3019"/>
    <w:rsid w:val="00EC367E"/>
    <w:rsid w:val="00EC3C0B"/>
    <w:rsid w:val="00EC41C3"/>
    <w:rsid w:val="00EC58D3"/>
    <w:rsid w:val="00EC6D83"/>
    <w:rsid w:val="00EC706D"/>
    <w:rsid w:val="00EC70ED"/>
    <w:rsid w:val="00ED00F0"/>
    <w:rsid w:val="00ED1B75"/>
    <w:rsid w:val="00ED1D2F"/>
    <w:rsid w:val="00ED4150"/>
    <w:rsid w:val="00ED4602"/>
    <w:rsid w:val="00ED479B"/>
    <w:rsid w:val="00ED4994"/>
    <w:rsid w:val="00ED4A70"/>
    <w:rsid w:val="00ED5965"/>
    <w:rsid w:val="00ED628B"/>
    <w:rsid w:val="00ED6304"/>
    <w:rsid w:val="00EE10CF"/>
    <w:rsid w:val="00EE122F"/>
    <w:rsid w:val="00EE22C4"/>
    <w:rsid w:val="00EE269C"/>
    <w:rsid w:val="00EE2F54"/>
    <w:rsid w:val="00EE38E0"/>
    <w:rsid w:val="00EE5BA4"/>
    <w:rsid w:val="00EE600A"/>
    <w:rsid w:val="00EE683D"/>
    <w:rsid w:val="00EE6BE6"/>
    <w:rsid w:val="00EF2C6C"/>
    <w:rsid w:val="00EF2F3F"/>
    <w:rsid w:val="00EF3294"/>
    <w:rsid w:val="00EF344A"/>
    <w:rsid w:val="00EF544C"/>
    <w:rsid w:val="00EF58E9"/>
    <w:rsid w:val="00EF5991"/>
    <w:rsid w:val="00EF5C4C"/>
    <w:rsid w:val="00EF6038"/>
    <w:rsid w:val="00EF6556"/>
    <w:rsid w:val="00EF6BA7"/>
    <w:rsid w:val="00EF6FE6"/>
    <w:rsid w:val="00EF72B2"/>
    <w:rsid w:val="00EF77D9"/>
    <w:rsid w:val="00F0191C"/>
    <w:rsid w:val="00F028AA"/>
    <w:rsid w:val="00F02FE0"/>
    <w:rsid w:val="00F038A7"/>
    <w:rsid w:val="00F04B6C"/>
    <w:rsid w:val="00F04DF1"/>
    <w:rsid w:val="00F054C6"/>
    <w:rsid w:val="00F056A3"/>
    <w:rsid w:val="00F05F41"/>
    <w:rsid w:val="00F061E6"/>
    <w:rsid w:val="00F06A35"/>
    <w:rsid w:val="00F07039"/>
    <w:rsid w:val="00F11BD8"/>
    <w:rsid w:val="00F13020"/>
    <w:rsid w:val="00F14012"/>
    <w:rsid w:val="00F14B8D"/>
    <w:rsid w:val="00F14BDA"/>
    <w:rsid w:val="00F14EAF"/>
    <w:rsid w:val="00F167F6"/>
    <w:rsid w:val="00F17BD2"/>
    <w:rsid w:val="00F2069B"/>
    <w:rsid w:val="00F206A1"/>
    <w:rsid w:val="00F208E6"/>
    <w:rsid w:val="00F2099A"/>
    <w:rsid w:val="00F215D7"/>
    <w:rsid w:val="00F21A9A"/>
    <w:rsid w:val="00F21E40"/>
    <w:rsid w:val="00F224CE"/>
    <w:rsid w:val="00F226B7"/>
    <w:rsid w:val="00F232C1"/>
    <w:rsid w:val="00F23F37"/>
    <w:rsid w:val="00F24089"/>
    <w:rsid w:val="00F2429C"/>
    <w:rsid w:val="00F24C69"/>
    <w:rsid w:val="00F24C7F"/>
    <w:rsid w:val="00F25336"/>
    <w:rsid w:val="00F275F5"/>
    <w:rsid w:val="00F315EC"/>
    <w:rsid w:val="00F316E1"/>
    <w:rsid w:val="00F34831"/>
    <w:rsid w:val="00F34E39"/>
    <w:rsid w:val="00F358E8"/>
    <w:rsid w:val="00F405F5"/>
    <w:rsid w:val="00F409A3"/>
    <w:rsid w:val="00F40BFB"/>
    <w:rsid w:val="00F40F72"/>
    <w:rsid w:val="00F4114C"/>
    <w:rsid w:val="00F413A8"/>
    <w:rsid w:val="00F4160F"/>
    <w:rsid w:val="00F42330"/>
    <w:rsid w:val="00F4234F"/>
    <w:rsid w:val="00F42D47"/>
    <w:rsid w:val="00F42EDF"/>
    <w:rsid w:val="00F44030"/>
    <w:rsid w:val="00F4573D"/>
    <w:rsid w:val="00F45C5E"/>
    <w:rsid w:val="00F4726C"/>
    <w:rsid w:val="00F47CF8"/>
    <w:rsid w:val="00F5002B"/>
    <w:rsid w:val="00F50581"/>
    <w:rsid w:val="00F50EEE"/>
    <w:rsid w:val="00F510A1"/>
    <w:rsid w:val="00F52559"/>
    <w:rsid w:val="00F52CD5"/>
    <w:rsid w:val="00F5300E"/>
    <w:rsid w:val="00F53DB9"/>
    <w:rsid w:val="00F542A5"/>
    <w:rsid w:val="00F54534"/>
    <w:rsid w:val="00F554A6"/>
    <w:rsid w:val="00F55CA5"/>
    <w:rsid w:val="00F573A9"/>
    <w:rsid w:val="00F5750B"/>
    <w:rsid w:val="00F57865"/>
    <w:rsid w:val="00F57C9B"/>
    <w:rsid w:val="00F60464"/>
    <w:rsid w:val="00F6070A"/>
    <w:rsid w:val="00F60CEC"/>
    <w:rsid w:val="00F61A0C"/>
    <w:rsid w:val="00F61DF1"/>
    <w:rsid w:val="00F63017"/>
    <w:rsid w:val="00F64D60"/>
    <w:rsid w:val="00F6503A"/>
    <w:rsid w:val="00F65CFE"/>
    <w:rsid w:val="00F66347"/>
    <w:rsid w:val="00F670B5"/>
    <w:rsid w:val="00F6732C"/>
    <w:rsid w:val="00F67985"/>
    <w:rsid w:val="00F70245"/>
    <w:rsid w:val="00F70A55"/>
    <w:rsid w:val="00F70BFF"/>
    <w:rsid w:val="00F717DB"/>
    <w:rsid w:val="00F718E8"/>
    <w:rsid w:val="00F71B6B"/>
    <w:rsid w:val="00F72125"/>
    <w:rsid w:val="00F72AFD"/>
    <w:rsid w:val="00F741AE"/>
    <w:rsid w:val="00F74E31"/>
    <w:rsid w:val="00F7518A"/>
    <w:rsid w:val="00F75516"/>
    <w:rsid w:val="00F75D81"/>
    <w:rsid w:val="00F80603"/>
    <w:rsid w:val="00F80A25"/>
    <w:rsid w:val="00F8328A"/>
    <w:rsid w:val="00F844A5"/>
    <w:rsid w:val="00F87AF7"/>
    <w:rsid w:val="00F87AFA"/>
    <w:rsid w:val="00F90212"/>
    <w:rsid w:val="00F91BE3"/>
    <w:rsid w:val="00F92EF0"/>
    <w:rsid w:val="00F94789"/>
    <w:rsid w:val="00F94981"/>
    <w:rsid w:val="00F95838"/>
    <w:rsid w:val="00F95A79"/>
    <w:rsid w:val="00F95F89"/>
    <w:rsid w:val="00F96B18"/>
    <w:rsid w:val="00F96C66"/>
    <w:rsid w:val="00F9718D"/>
    <w:rsid w:val="00F97F90"/>
    <w:rsid w:val="00FA114D"/>
    <w:rsid w:val="00FA1A2A"/>
    <w:rsid w:val="00FA209E"/>
    <w:rsid w:val="00FA3B60"/>
    <w:rsid w:val="00FA40E8"/>
    <w:rsid w:val="00FA6683"/>
    <w:rsid w:val="00FA6E94"/>
    <w:rsid w:val="00FA75A4"/>
    <w:rsid w:val="00FB03A0"/>
    <w:rsid w:val="00FB32D5"/>
    <w:rsid w:val="00FB3B7F"/>
    <w:rsid w:val="00FB3FF9"/>
    <w:rsid w:val="00FB403A"/>
    <w:rsid w:val="00FB42FA"/>
    <w:rsid w:val="00FB501A"/>
    <w:rsid w:val="00FB60BD"/>
    <w:rsid w:val="00FB6556"/>
    <w:rsid w:val="00FB6A5A"/>
    <w:rsid w:val="00FB7A03"/>
    <w:rsid w:val="00FC07F5"/>
    <w:rsid w:val="00FC1200"/>
    <w:rsid w:val="00FC150B"/>
    <w:rsid w:val="00FC19F1"/>
    <w:rsid w:val="00FC2AF3"/>
    <w:rsid w:val="00FC401F"/>
    <w:rsid w:val="00FC53E4"/>
    <w:rsid w:val="00FC719A"/>
    <w:rsid w:val="00FC71AB"/>
    <w:rsid w:val="00FC7D60"/>
    <w:rsid w:val="00FD1A3D"/>
    <w:rsid w:val="00FD2EF4"/>
    <w:rsid w:val="00FD33D1"/>
    <w:rsid w:val="00FD47E6"/>
    <w:rsid w:val="00FD4A31"/>
    <w:rsid w:val="00FD6172"/>
    <w:rsid w:val="00FD64C4"/>
    <w:rsid w:val="00FD6509"/>
    <w:rsid w:val="00FD6608"/>
    <w:rsid w:val="00FD740B"/>
    <w:rsid w:val="00FE00A8"/>
    <w:rsid w:val="00FE092C"/>
    <w:rsid w:val="00FE1403"/>
    <w:rsid w:val="00FE1D0C"/>
    <w:rsid w:val="00FE1DEC"/>
    <w:rsid w:val="00FE2312"/>
    <w:rsid w:val="00FE23DF"/>
    <w:rsid w:val="00FE2F1F"/>
    <w:rsid w:val="00FE3847"/>
    <w:rsid w:val="00FE3909"/>
    <w:rsid w:val="00FE3C98"/>
    <w:rsid w:val="00FE59A5"/>
    <w:rsid w:val="00FE6B9C"/>
    <w:rsid w:val="00FE6C3A"/>
    <w:rsid w:val="00FE7640"/>
    <w:rsid w:val="00FE7938"/>
    <w:rsid w:val="00FE7A8A"/>
    <w:rsid w:val="00FE7D45"/>
    <w:rsid w:val="00FE7DE9"/>
    <w:rsid w:val="00FF29D6"/>
    <w:rsid w:val="00FF32B7"/>
    <w:rsid w:val="00FF33E5"/>
    <w:rsid w:val="00FF3C55"/>
    <w:rsid w:val="00FF4519"/>
    <w:rsid w:val="00FF49F2"/>
    <w:rsid w:val="00FF5196"/>
    <w:rsid w:val="00FF6BF4"/>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054092"/>
  <w15:docId w15:val="{54E1FF03-1DA5-4797-BA27-B37B697C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60"/>
    <w:rPr>
      <w:sz w:val="24"/>
      <w:szCs w:val="24"/>
    </w:rPr>
  </w:style>
  <w:style w:type="paragraph" w:styleId="Heading3">
    <w:name w:val="heading 3"/>
    <w:basedOn w:val="Normal"/>
    <w:next w:val="Normal"/>
    <w:link w:val="Heading3Char"/>
    <w:uiPriority w:val="9"/>
    <w:unhideWhenUsed/>
    <w:qFormat/>
    <w:rsid w:val="00E41DF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976F7"/>
    <w:pPr>
      <w:keepNext/>
      <w:ind w:firstLine="720"/>
      <w:jc w:val="both"/>
      <w:outlineLvl w:val="4"/>
    </w:pPr>
    <w:rPr>
      <w:b/>
      <w:bCs/>
      <w:szCs w:val="20"/>
    </w:rPr>
  </w:style>
  <w:style w:type="paragraph" w:styleId="Heading8">
    <w:name w:val="heading 8"/>
    <w:basedOn w:val="Normal"/>
    <w:next w:val="Normal"/>
    <w:link w:val="Heading8Char"/>
    <w:uiPriority w:val="9"/>
    <w:semiHidden/>
    <w:unhideWhenUsed/>
    <w:qFormat/>
    <w:rsid w:val="002624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23E"/>
    <w:pPr>
      <w:tabs>
        <w:tab w:val="center" w:pos="4320"/>
        <w:tab w:val="right" w:pos="8640"/>
      </w:tabs>
    </w:pPr>
  </w:style>
  <w:style w:type="paragraph" w:styleId="Footer">
    <w:name w:val="footer"/>
    <w:basedOn w:val="Normal"/>
    <w:link w:val="FooterChar"/>
    <w:uiPriority w:val="99"/>
    <w:rsid w:val="0024323E"/>
    <w:pPr>
      <w:tabs>
        <w:tab w:val="center" w:pos="4320"/>
        <w:tab w:val="right" w:pos="8640"/>
      </w:tabs>
    </w:pPr>
  </w:style>
  <w:style w:type="character" w:styleId="Hyperlink">
    <w:name w:val="Hyperlink"/>
    <w:basedOn w:val="DefaultParagraphFont"/>
    <w:rsid w:val="00E73F4F"/>
    <w:rPr>
      <w:color w:val="0000FF"/>
      <w:u w:val="single"/>
    </w:rPr>
  </w:style>
  <w:style w:type="paragraph" w:styleId="BalloonText">
    <w:name w:val="Balloon Text"/>
    <w:basedOn w:val="Normal"/>
    <w:link w:val="BalloonTextChar"/>
    <w:uiPriority w:val="99"/>
    <w:semiHidden/>
    <w:unhideWhenUsed/>
    <w:rsid w:val="00317942"/>
    <w:rPr>
      <w:rFonts w:ascii="Tahoma" w:hAnsi="Tahoma" w:cs="Tahoma"/>
      <w:sz w:val="16"/>
      <w:szCs w:val="16"/>
    </w:rPr>
  </w:style>
  <w:style w:type="character" w:customStyle="1" w:styleId="BalloonTextChar">
    <w:name w:val="Balloon Text Char"/>
    <w:basedOn w:val="DefaultParagraphFont"/>
    <w:link w:val="BalloonText"/>
    <w:uiPriority w:val="99"/>
    <w:semiHidden/>
    <w:rsid w:val="00317942"/>
    <w:rPr>
      <w:rFonts w:ascii="Tahoma" w:hAnsi="Tahoma" w:cs="Tahoma"/>
      <w:sz w:val="16"/>
      <w:szCs w:val="16"/>
    </w:rPr>
  </w:style>
  <w:style w:type="character" w:customStyle="1" w:styleId="FooterChar">
    <w:name w:val="Footer Char"/>
    <w:basedOn w:val="DefaultParagraphFont"/>
    <w:link w:val="Footer"/>
    <w:uiPriority w:val="99"/>
    <w:rsid w:val="003A42CD"/>
    <w:rPr>
      <w:sz w:val="24"/>
      <w:szCs w:val="24"/>
    </w:rPr>
  </w:style>
  <w:style w:type="paragraph" w:styleId="ListParagraph">
    <w:name w:val="List Paragraph"/>
    <w:basedOn w:val="Normal"/>
    <w:uiPriority w:val="34"/>
    <w:qFormat/>
    <w:rsid w:val="002976F7"/>
    <w:pPr>
      <w:ind w:left="720"/>
      <w:contextualSpacing/>
    </w:pPr>
  </w:style>
  <w:style w:type="character" w:customStyle="1" w:styleId="Heading5Char">
    <w:name w:val="Heading 5 Char"/>
    <w:basedOn w:val="DefaultParagraphFont"/>
    <w:link w:val="Heading5"/>
    <w:rsid w:val="002976F7"/>
    <w:rPr>
      <w:b/>
      <w:bCs/>
      <w:sz w:val="24"/>
    </w:rPr>
  </w:style>
  <w:style w:type="paragraph" w:styleId="BodyTextIndent">
    <w:name w:val="Body Text Indent"/>
    <w:basedOn w:val="Normal"/>
    <w:link w:val="BodyTextIndentChar"/>
    <w:rsid w:val="002976F7"/>
    <w:pPr>
      <w:ind w:left="720" w:hanging="720"/>
    </w:pPr>
    <w:rPr>
      <w:b/>
      <w:bCs/>
    </w:rPr>
  </w:style>
  <w:style w:type="character" w:customStyle="1" w:styleId="BodyTextIndentChar">
    <w:name w:val="Body Text Indent Char"/>
    <w:basedOn w:val="DefaultParagraphFont"/>
    <w:link w:val="BodyTextIndent"/>
    <w:rsid w:val="002976F7"/>
    <w:rPr>
      <w:b/>
      <w:bCs/>
      <w:sz w:val="24"/>
      <w:szCs w:val="24"/>
    </w:rPr>
  </w:style>
  <w:style w:type="character" w:customStyle="1" w:styleId="Empty">
    <w:name w:val="Empty"/>
    <w:rsid w:val="002976F7"/>
    <w:rPr>
      <w:rFonts w:ascii="Times New Roman" w:hAnsi="Times New Roman" w:cs="Times New Roman" w:hint="default"/>
      <w:b/>
      <w:bCs/>
      <w:color w:val="auto"/>
    </w:rPr>
  </w:style>
  <w:style w:type="character" w:customStyle="1" w:styleId="Section">
    <w:name w:val="Section"/>
    <w:rsid w:val="002976F7"/>
    <w:rPr>
      <w:rFonts w:ascii="Times New Roman" w:hAnsi="Times New Roman" w:cs="Times New Roman" w:hint="default"/>
      <w:b/>
      <w:bCs/>
      <w:color w:val="auto"/>
    </w:rPr>
  </w:style>
  <w:style w:type="paragraph" w:styleId="BodyText">
    <w:name w:val="Body Text"/>
    <w:basedOn w:val="Normal"/>
    <w:link w:val="BodyTextChar"/>
    <w:uiPriority w:val="99"/>
    <w:unhideWhenUsed/>
    <w:rsid w:val="00C6055C"/>
    <w:pPr>
      <w:spacing w:after="120"/>
    </w:pPr>
  </w:style>
  <w:style w:type="character" w:customStyle="1" w:styleId="BodyTextChar">
    <w:name w:val="Body Text Char"/>
    <w:basedOn w:val="DefaultParagraphFont"/>
    <w:link w:val="BodyText"/>
    <w:uiPriority w:val="99"/>
    <w:rsid w:val="00C6055C"/>
    <w:rPr>
      <w:sz w:val="24"/>
      <w:szCs w:val="24"/>
    </w:rPr>
  </w:style>
  <w:style w:type="paragraph" w:styleId="BodyTextIndent3">
    <w:name w:val="Body Text Indent 3"/>
    <w:basedOn w:val="Normal"/>
    <w:link w:val="BodyTextIndent3Char"/>
    <w:semiHidden/>
    <w:unhideWhenUsed/>
    <w:rsid w:val="00C6055C"/>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C6055C"/>
    <w:rPr>
      <w:rFonts w:ascii="Calibri" w:eastAsia="Calibri" w:hAnsi="Calibri"/>
      <w:sz w:val="16"/>
      <w:szCs w:val="16"/>
    </w:rPr>
  </w:style>
  <w:style w:type="character" w:customStyle="1" w:styleId="Heading8Char">
    <w:name w:val="Heading 8 Char"/>
    <w:basedOn w:val="DefaultParagraphFont"/>
    <w:link w:val="Heading8"/>
    <w:rsid w:val="0026246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74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1E6"/>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3700E3"/>
    <w:rPr>
      <w:color w:val="800080" w:themeColor="followedHyperlink"/>
      <w:u w:val="single"/>
    </w:rPr>
  </w:style>
  <w:style w:type="character" w:customStyle="1" w:styleId="Heading3Char">
    <w:name w:val="Heading 3 Char"/>
    <w:basedOn w:val="DefaultParagraphFont"/>
    <w:link w:val="Heading3"/>
    <w:uiPriority w:val="9"/>
    <w:rsid w:val="00E41DFC"/>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6612BC"/>
    <w:rPr>
      <w:sz w:val="24"/>
      <w:szCs w:val="24"/>
    </w:rPr>
  </w:style>
  <w:style w:type="character" w:styleId="CommentReference">
    <w:name w:val="annotation reference"/>
    <w:basedOn w:val="DefaultParagraphFont"/>
    <w:uiPriority w:val="99"/>
    <w:semiHidden/>
    <w:unhideWhenUsed/>
    <w:rsid w:val="003C2306"/>
    <w:rPr>
      <w:sz w:val="16"/>
      <w:szCs w:val="16"/>
    </w:rPr>
  </w:style>
  <w:style w:type="paragraph" w:styleId="CommentText">
    <w:name w:val="annotation text"/>
    <w:basedOn w:val="Normal"/>
    <w:link w:val="CommentTextChar"/>
    <w:uiPriority w:val="99"/>
    <w:semiHidden/>
    <w:unhideWhenUsed/>
    <w:rsid w:val="003C2306"/>
    <w:rPr>
      <w:sz w:val="20"/>
      <w:szCs w:val="20"/>
    </w:rPr>
  </w:style>
  <w:style w:type="character" w:customStyle="1" w:styleId="CommentTextChar">
    <w:name w:val="Comment Text Char"/>
    <w:basedOn w:val="DefaultParagraphFont"/>
    <w:link w:val="CommentText"/>
    <w:uiPriority w:val="99"/>
    <w:semiHidden/>
    <w:rsid w:val="003C2306"/>
  </w:style>
  <w:style w:type="paragraph" w:styleId="CommentSubject">
    <w:name w:val="annotation subject"/>
    <w:basedOn w:val="CommentText"/>
    <w:next w:val="CommentText"/>
    <w:link w:val="CommentSubjectChar"/>
    <w:uiPriority w:val="99"/>
    <w:semiHidden/>
    <w:unhideWhenUsed/>
    <w:rsid w:val="003C2306"/>
    <w:rPr>
      <w:b/>
      <w:bCs/>
    </w:rPr>
  </w:style>
  <w:style w:type="character" w:customStyle="1" w:styleId="CommentSubjectChar">
    <w:name w:val="Comment Subject Char"/>
    <w:basedOn w:val="CommentTextChar"/>
    <w:link w:val="CommentSubject"/>
    <w:uiPriority w:val="99"/>
    <w:semiHidden/>
    <w:rsid w:val="003C2306"/>
    <w:rPr>
      <w:b/>
      <w:bCs/>
    </w:rPr>
  </w:style>
  <w:style w:type="character" w:customStyle="1" w:styleId="UnresolvedMention1">
    <w:name w:val="Unresolved Mention1"/>
    <w:basedOn w:val="DefaultParagraphFont"/>
    <w:uiPriority w:val="99"/>
    <w:semiHidden/>
    <w:unhideWhenUsed/>
    <w:rsid w:val="006806EE"/>
    <w:rPr>
      <w:color w:val="808080"/>
      <w:shd w:val="clear" w:color="auto" w:fill="E6E6E6"/>
    </w:rPr>
  </w:style>
  <w:style w:type="character" w:customStyle="1" w:styleId="UnresolvedMention2">
    <w:name w:val="Unresolved Mention2"/>
    <w:basedOn w:val="DefaultParagraphFont"/>
    <w:uiPriority w:val="99"/>
    <w:semiHidden/>
    <w:unhideWhenUsed/>
    <w:rsid w:val="00DF77FF"/>
    <w:rPr>
      <w:color w:val="605E5C"/>
      <w:shd w:val="clear" w:color="auto" w:fill="E1DFDD"/>
    </w:rPr>
  </w:style>
  <w:style w:type="character" w:customStyle="1" w:styleId="fontstyle01">
    <w:name w:val="fontstyle01"/>
    <w:basedOn w:val="DefaultParagraphFont"/>
    <w:rsid w:val="0071686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418">
      <w:bodyDiv w:val="1"/>
      <w:marLeft w:val="0"/>
      <w:marRight w:val="0"/>
      <w:marTop w:val="0"/>
      <w:marBottom w:val="0"/>
      <w:divBdr>
        <w:top w:val="none" w:sz="0" w:space="0" w:color="auto"/>
        <w:left w:val="none" w:sz="0" w:space="0" w:color="auto"/>
        <w:bottom w:val="none" w:sz="0" w:space="0" w:color="auto"/>
        <w:right w:val="none" w:sz="0" w:space="0" w:color="auto"/>
      </w:divBdr>
    </w:div>
    <w:div w:id="68776365">
      <w:bodyDiv w:val="1"/>
      <w:marLeft w:val="0"/>
      <w:marRight w:val="0"/>
      <w:marTop w:val="0"/>
      <w:marBottom w:val="0"/>
      <w:divBdr>
        <w:top w:val="none" w:sz="0" w:space="0" w:color="auto"/>
        <w:left w:val="none" w:sz="0" w:space="0" w:color="auto"/>
        <w:bottom w:val="none" w:sz="0" w:space="0" w:color="auto"/>
        <w:right w:val="none" w:sz="0" w:space="0" w:color="auto"/>
      </w:divBdr>
    </w:div>
    <w:div w:id="70080153">
      <w:bodyDiv w:val="1"/>
      <w:marLeft w:val="0"/>
      <w:marRight w:val="0"/>
      <w:marTop w:val="0"/>
      <w:marBottom w:val="0"/>
      <w:divBdr>
        <w:top w:val="none" w:sz="0" w:space="0" w:color="auto"/>
        <w:left w:val="none" w:sz="0" w:space="0" w:color="auto"/>
        <w:bottom w:val="none" w:sz="0" w:space="0" w:color="auto"/>
        <w:right w:val="none" w:sz="0" w:space="0" w:color="auto"/>
      </w:divBdr>
    </w:div>
    <w:div w:id="92287306">
      <w:bodyDiv w:val="1"/>
      <w:marLeft w:val="0"/>
      <w:marRight w:val="0"/>
      <w:marTop w:val="0"/>
      <w:marBottom w:val="0"/>
      <w:divBdr>
        <w:top w:val="none" w:sz="0" w:space="0" w:color="auto"/>
        <w:left w:val="none" w:sz="0" w:space="0" w:color="auto"/>
        <w:bottom w:val="none" w:sz="0" w:space="0" w:color="auto"/>
        <w:right w:val="none" w:sz="0" w:space="0" w:color="auto"/>
      </w:divBdr>
    </w:div>
    <w:div w:id="99881533">
      <w:bodyDiv w:val="1"/>
      <w:marLeft w:val="0"/>
      <w:marRight w:val="0"/>
      <w:marTop w:val="0"/>
      <w:marBottom w:val="0"/>
      <w:divBdr>
        <w:top w:val="none" w:sz="0" w:space="0" w:color="auto"/>
        <w:left w:val="none" w:sz="0" w:space="0" w:color="auto"/>
        <w:bottom w:val="none" w:sz="0" w:space="0" w:color="auto"/>
        <w:right w:val="none" w:sz="0" w:space="0" w:color="auto"/>
      </w:divBdr>
    </w:div>
    <w:div w:id="127863415">
      <w:bodyDiv w:val="1"/>
      <w:marLeft w:val="0"/>
      <w:marRight w:val="0"/>
      <w:marTop w:val="0"/>
      <w:marBottom w:val="0"/>
      <w:divBdr>
        <w:top w:val="none" w:sz="0" w:space="0" w:color="auto"/>
        <w:left w:val="none" w:sz="0" w:space="0" w:color="auto"/>
        <w:bottom w:val="none" w:sz="0" w:space="0" w:color="auto"/>
        <w:right w:val="none" w:sz="0" w:space="0" w:color="auto"/>
      </w:divBdr>
    </w:div>
    <w:div w:id="128523537">
      <w:bodyDiv w:val="1"/>
      <w:marLeft w:val="0"/>
      <w:marRight w:val="0"/>
      <w:marTop w:val="0"/>
      <w:marBottom w:val="0"/>
      <w:divBdr>
        <w:top w:val="none" w:sz="0" w:space="0" w:color="auto"/>
        <w:left w:val="none" w:sz="0" w:space="0" w:color="auto"/>
        <w:bottom w:val="none" w:sz="0" w:space="0" w:color="auto"/>
        <w:right w:val="none" w:sz="0" w:space="0" w:color="auto"/>
      </w:divBdr>
    </w:div>
    <w:div w:id="145365249">
      <w:bodyDiv w:val="1"/>
      <w:marLeft w:val="0"/>
      <w:marRight w:val="0"/>
      <w:marTop w:val="0"/>
      <w:marBottom w:val="0"/>
      <w:divBdr>
        <w:top w:val="none" w:sz="0" w:space="0" w:color="auto"/>
        <w:left w:val="none" w:sz="0" w:space="0" w:color="auto"/>
        <w:bottom w:val="none" w:sz="0" w:space="0" w:color="auto"/>
        <w:right w:val="none" w:sz="0" w:space="0" w:color="auto"/>
      </w:divBdr>
    </w:div>
    <w:div w:id="184563627">
      <w:bodyDiv w:val="1"/>
      <w:marLeft w:val="0"/>
      <w:marRight w:val="0"/>
      <w:marTop w:val="0"/>
      <w:marBottom w:val="0"/>
      <w:divBdr>
        <w:top w:val="none" w:sz="0" w:space="0" w:color="auto"/>
        <w:left w:val="none" w:sz="0" w:space="0" w:color="auto"/>
        <w:bottom w:val="none" w:sz="0" w:space="0" w:color="auto"/>
        <w:right w:val="none" w:sz="0" w:space="0" w:color="auto"/>
      </w:divBdr>
    </w:div>
    <w:div w:id="189027879">
      <w:bodyDiv w:val="1"/>
      <w:marLeft w:val="0"/>
      <w:marRight w:val="0"/>
      <w:marTop w:val="0"/>
      <w:marBottom w:val="0"/>
      <w:divBdr>
        <w:top w:val="none" w:sz="0" w:space="0" w:color="auto"/>
        <w:left w:val="none" w:sz="0" w:space="0" w:color="auto"/>
        <w:bottom w:val="none" w:sz="0" w:space="0" w:color="auto"/>
        <w:right w:val="none" w:sz="0" w:space="0" w:color="auto"/>
      </w:divBdr>
    </w:div>
    <w:div w:id="190534479">
      <w:bodyDiv w:val="1"/>
      <w:marLeft w:val="0"/>
      <w:marRight w:val="0"/>
      <w:marTop w:val="0"/>
      <w:marBottom w:val="0"/>
      <w:divBdr>
        <w:top w:val="none" w:sz="0" w:space="0" w:color="auto"/>
        <w:left w:val="none" w:sz="0" w:space="0" w:color="auto"/>
        <w:bottom w:val="none" w:sz="0" w:space="0" w:color="auto"/>
        <w:right w:val="none" w:sz="0" w:space="0" w:color="auto"/>
      </w:divBdr>
    </w:div>
    <w:div w:id="225266959">
      <w:bodyDiv w:val="1"/>
      <w:marLeft w:val="0"/>
      <w:marRight w:val="0"/>
      <w:marTop w:val="0"/>
      <w:marBottom w:val="0"/>
      <w:divBdr>
        <w:top w:val="none" w:sz="0" w:space="0" w:color="auto"/>
        <w:left w:val="none" w:sz="0" w:space="0" w:color="auto"/>
        <w:bottom w:val="none" w:sz="0" w:space="0" w:color="auto"/>
        <w:right w:val="none" w:sz="0" w:space="0" w:color="auto"/>
      </w:divBdr>
    </w:div>
    <w:div w:id="251398659">
      <w:bodyDiv w:val="1"/>
      <w:marLeft w:val="0"/>
      <w:marRight w:val="0"/>
      <w:marTop w:val="0"/>
      <w:marBottom w:val="0"/>
      <w:divBdr>
        <w:top w:val="none" w:sz="0" w:space="0" w:color="auto"/>
        <w:left w:val="none" w:sz="0" w:space="0" w:color="auto"/>
        <w:bottom w:val="none" w:sz="0" w:space="0" w:color="auto"/>
        <w:right w:val="none" w:sz="0" w:space="0" w:color="auto"/>
      </w:divBdr>
    </w:div>
    <w:div w:id="288365916">
      <w:bodyDiv w:val="1"/>
      <w:marLeft w:val="0"/>
      <w:marRight w:val="0"/>
      <w:marTop w:val="0"/>
      <w:marBottom w:val="0"/>
      <w:divBdr>
        <w:top w:val="none" w:sz="0" w:space="0" w:color="auto"/>
        <w:left w:val="none" w:sz="0" w:space="0" w:color="auto"/>
        <w:bottom w:val="none" w:sz="0" w:space="0" w:color="auto"/>
        <w:right w:val="none" w:sz="0" w:space="0" w:color="auto"/>
      </w:divBdr>
    </w:div>
    <w:div w:id="291711304">
      <w:bodyDiv w:val="1"/>
      <w:marLeft w:val="0"/>
      <w:marRight w:val="0"/>
      <w:marTop w:val="0"/>
      <w:marBottom w:val="0"/>
      <w:divBdr>
        <w:top w:val="none" w:sz="0" w:space="0" w:color="auto"/>
        <w:left w:val="none" w:sz="0" w:space="0" w:color="auto"/>
        <w:bottom w:val="none" w:sz="0" w:space="0" w:color="auto"/>
        <w:right w:val="none" w:sz="0" w:space="0" w:color="auto"/>
      </w:divBdr>
    </w:div>
    <w:div w:id="293952262">
      <w:bodyDiv w:val="1"/>
      <w:marLeft w:val="0"/>
      <w:marRight w:val="0"/>
      <w:marTop w:val="0"/>
      <w:marBottom w:val="0"/>
      <w:divBdr>
        <w:top w:val="none" w:sz="0" w:space="0" w:color="auto"/>
        <w:left w:val="none" w:sz="0" w:space="0" w:color="auto"/>
        <w:bottom w:val="none" w:sz="0" w:space="0" w:color="auto"/>
        <w:right w:val="none" w:sz="0" w:space="0" w:color="auto"/>
      </w:divBdr>
    </w:div>
    <w:div w:id="302930752">
      <w:bodyDiv w:val="1"/>
      <w:marLeft w:val="0"/>
      <w:marRight w:val="0"/>
      <w:marTop w:val="0"/>
      <w:marBottom w:val="0"/>
      <w:divBdr>
        <w:top w:val="none" w:sz="0" w:space="0" w:color="auto"/>
        <w:left w:val="none" w:sz="0" w:space="0" w:color="auto"/>
        <w:bottom w:val="none" w:sz="0" w:space="0" w:color="auto"/>
        <w:right w:val="none" w:sz="0" w:space="0" w:color="auto"/>
      </w:divBdr>
    </w:div>
    <w:div w:id="361127137">
      <w:bodyDiv w:val="1"/>
      <w:marLeft w:val="0"/>
      <w:marRight w:val="0"/>
      <w:marTop w:val="0"/>
      <w:marBottom w:val="0"/>
      <w:divBdr>
        <w:top w:val="none" w:sz="0" w:space="0" w:color="auto"/>
        <w:left w:val="none" w:sz="0" w:space="0" w:color="auto"/>
        <w:bottom w:val="none" w:sz="0" w:space="0" w:color="auto"/>
        <w:right w:val="none" w:sz="0" w:space="0" w:color="auto"/>
      </w:divBdr>
    </w:div>
    <w:div w:id="396633804">
      <w:bodyDiv w:val="1"/>
      <w:marLeft w:val="0"/>
      <w:marRight w:val="0"/>
      <w:marTop w:val="0"/>
      <w:marBottom w:val="0"/>
      <w:divBdr>
        <w:top w:val="none" w:sz="0" w:space="0" w:color="auto"/>
        <w:left w:val="none" w:sz="0" w:space="0" w:color="auto"/>
        <w:bottom w:val="none" w:sz="0" w:space="0" w:color="auto"/>
        <w:right w:val="none" w:sz="0" w:space="0" w:color="auto"/>
      </w:divBdr>
    </w:div>
    <w:div w:id="447354001">
      <w:bodyDiv w:val="1"/>
      <w:marLeft w:val="0"/>
      <w:marRight w:val="0"/>
      <w:marTop w:val="0"/>
      <w:marBottom w:val="0"/>
      <w:divBdr>
        <w:top w:val="none" w:sz="0" w:space="0" w:color="auto"/>
        <w:left w:val="none" w:sz="0" w:space="0" w:color="auto"/>
        <w:bottom w:val="none" w:sz="0" w:space="0" w:color="auto"/>
        <w:right w:val="none" w:sz="0" w:space="0" w:color="auto"/>
      </w:divBdr>
    </w:div>
    <w:div w:id="461651876">
      <w:bodyDiv w:val="1"/>
      <w:marLeft w:val="0"/>
      <w:marRight w:val="0"/>
      <w:marTop w:val="0"/>
      <w:marBottom w:val="0"/>
      <w:divBdr>
        <w:top w:val="none" w:sz="0" w:space="0" w:color="auto"/>
        <w:left w:val="none" w:sz="0" w:space="0" w:color="auto"/>
        <w:bottom w:val="none" w:sz="0" w:space="0" w:color="auto"/>
        <w:right w:val="none" w:sz="0" w:space="0" w:color="auto"/>
      </w:divBdr>
    </w:div>
    <w:div w:id="466356585">
      <w:bodyDiv w:val="1"/>
      <w:marLeft w:val="0"/>
      <w:marRight w:val="0"/>
      <w:marTop w:val="0"/>
      <w:marBottom w:val="0"/>
      <w:divBdr>
        <w:top w:val="none" w:sz="0" w:space="0" w:color="auto"/>
        <w:left w:val="none" w:sz="0" w:space="0" w:color="auto"/>
        <w:bottom w:val="none" w:sz="0" w:space="0" w:color="auto"/>
        <w:right w:val="none" w:sz="0" w:space="0" w:color="auto"/>
      </w:divBdr>
    </w:div>
    <w:div w:id="474496319">
      <w:bodyDiv w:val="1"/>
      <w:marLeft w:val="0"/>
      <w:marRight w:val="0"/>
      <w:marTop w:val="0"/>
      <w:marBottom w:val="0"/>
      <w:divBdr>
        <w:top w:val="none" w:sz="0" w:space="0" w:color="auto"/>
        <w:left w:val="none" w:sz="0" w:space="0" w:color="auto"/>
        <w:bottom w:val="none" w:sz="0" w:space="0" w:color="auto"/>
        <w:right w:val="none" w:sz="0" w:space="0" w:color="auto"/>
      </w:divBdr>
    </w:div>
    <w:div w:id="506479262">
      <w:bodyDiv w:val="1"/>
      <w:marLeft w:val="0"/>
      <w:marRight w:val="0"/>
      <w:marTop w:val="0"/>
      <w:marBottom w:val="0"/>
      <w:divBdr>
        <w:top w:val="none" w:sz="0" w:space="0" w:color="auto"/>
        <w:left w:val="none" w:sz="0" w:space="0" w:color="auto"/>
        <w:bottom w:val="none" w:sz="0" w:space="0" w:color="auto"/>
        <w:right w:val="none" w:sz="0" w:space="0" w:color="auto"/>
      </w:divBdr>
    </w:div>
    <w:div w:id="520243595">
      <w:bodyDiv w:val="1"/>
      <w:marLeft w:val="0"/>
      <w:marRight w:val="0"/>
      <w:marTop w:val="0"/>
      <w:marBottom w:val="0"/>
      <w:divBdr>
        <w:top w:val="none" w:sz="0" w:space="0" w:color="auto"/>
        <w:left w:val="none" w:sz="0" w:space="0" w:color="auto"/>
        <w:bottom w:val="none" w:sz="0" w:space="0" w:color="auto"/>
        <w:right w:val="none" w:sz="0" w:space="0" w:color="auto"/>
      </w:divBdr>
    </w:div>
    <w:div w:id="525948078">
      <w:bodyDiv w:val="1"/>
      <w:marLeft w:val="0"/>
      <w:marRight w:val="0"/>
      <w:marTop w:val="0"/>
      <w:marBottom w:val="0"/>
      <w:divBdr>
        <w:top w:val="none" w:sz="0" w:space="0" w:color="auto"/>
        <w:left w:val="none" w:sz="0" w:space="0" w:color="auto"/>
        <w:bottom w:val="none" w:sz="0" w:space="0" w:color="auto"/>
        <w:right w:val="none" w:sz="0" w:space="0" w:color="auto"/>
      </w:divBdr>
    </w:div>
    <w:div w:id="553851954">
      <w:bodyDiv w:val="1"/>
      <w:marLeft w:val="0"/>
      <w:marRight w:val="0"/>
      <w:marTop w:val="0"/>
      <w:marBottom w:val="0"/>
      <w:divBdr>
        <w:top w:val="none" w:sz="0" w:space="0" w:color="auto"/>
        <w:left w:val="none" w:sz="0" w:space="0" w:color="auto"/>
        <w:bottom w:val="none" w:sz="0" w:space="0" w:color="auto"/>
        <w:right w:val="none" w:sz="0" w:space="0" w:color="auto"/>
      </w:divBdr>
    </w:div>
    <w:div w:id="586547391">
      <w:bodyDiv w:val="1"/>
      <w:marLeft w:val="0"/>
      <w:marRight w:val="0"/>
      <w:marTop w:val="0"/>
      <w:marBottom w:val="0"/>
      <w:divBdr>
        <w:top w:val="none" w:sz="0" w:space="0" w:color="auto"/>
        <w:left w:val="none" w:sz="0" w:space="0" w:color="auto"/>
        <w:bottom w:val="none" w:sz="0" w:space="0" w:color="auto"/>
        <w:right w:val="none" w:sz="0" w:space="0" w:color="auto"/>
      </w:divBdr>
    </w:div>
    <w:div w:id="594171411">
      <w:bodyDiv w:val="1"/>
      <w:marLeft w:val="0"/>
      <w:marRight w:val="0"/>
      <w:marTop w:val="0"/>
      <w:marBottom w:val="0"/>
      <w:divBdr>
        <w:top w:val="none" w:sz="0" w:space="0" w:color="auto"/>
        <w:left w:val="none" w:sz="0" w:space="0" w:color="auto"/>
        <w:bottom w:val="none" w:sz="0" w:space="0" w:color="auto"/>
        <w:right w:val="none" w:sz="0" w:space="0" w:color="auto"/>
      </w:divBdr>
    </w:div>
    <w:div w:id="595329228">
      <w:bodyDiv w:val="1"/>
      <w:marLeft w:val="0"/>
      <w:marRight w:val="0"/>
      <w:marTop w:val="0"/>
      <w:marBottom w:val="0"/>
      <w:divBdr>
        <w:top w:val="none" w:sz="0" w:space="0" w:color="auto"/>
        <w:left w:val="none" w:sz="0" w:space="0" w:color="auto"/>
        <w:bottom w:val="none" w:sz="0" w:space="0" w:color="auto"/>
        <w:right w:val="none" w:sz="0" w:space="0" w:color="auto"/>
      </w:divBdr>
    </w:div>
    <w:div w:id="595872424">
      <w:bodyDiv w:val="1"/>
      <w:marLeft w:val="0"/>
      <w:marRight w:val="0"/>
      <w:marTop w:val="0"/>
      <w:marBottom w:val="0"/>
      <w:divBdr>
        <w:top w:val="none" w:sz="0" w:space="0" w:color="auto"/>
        <w:left w:val="none" w:sz="0" w:space="0" w:color="auto"/>
        <w:bottom w:val="none" w:sz="0" w:space="0" w:color="auto"/>
        <w:right w:val="none" w:sz="0" w:space="0" w:color="auto"/>
      </w:divBdr>
    </w:div>
    <w:div w:id="596325463">
      <w:bodyDiv w:val="1"/>
      <w:marLeft w:val="0"/>
      <w:marRight w:val="0"/>
      <w:marTop w:val="0"/>
      <w:marBottom w:val="0"/>
      <w:divBdr>
        <w:top w:val="none" w:sz="0" w:space="0" w:color="auto"/>
        <w:left w:val="none" w:sz="0" w:space="0" w:color="auto"/>
        <w:bottom w:val="none" w:sz="0" w:space="0" w:color="auto"/>
        <w:right w:val="none" w:sz="0" w:space="0" w:color="auto"/>
      </w:divBdr>
    </w:div>
    <w:div w:id="664358781">
      <w:bodyDiv w:val="1"/>
      <w:marLeft w:val="0"/>
      <w:marRight w:val="0"/>
      <w:marTop w:val="0"/>
      <w:marBottom w:val="0"/>
      <w:divBdr>
        <w:top w:val="none" w:sz="0" w:space="0" w:color="auto"/>
        <w:left w:val="none" w:sz="0" w:space="0" w:color="auto"/>
        <w:bottom w:val="none" w:sz="0" w:space="0" w:color="auto"/>
        <w:right w:val="none" w:sz="0" w:space="0" w:color="auto"/>
      </w:divBdr>
    </w:div>
    <w:div w:id="667681261">
      <w:bodyDiv w:val="1"/>
      <w:marLeft w:val="0"/>
      <w:marRight w:val="0"/>
      <w:marTop w:val="0"/>
      <w:marBottom w:val="0"/>
      <w:divBdr>
        <w:top w:val="none" w:sz="0" w:space="0" w:color="auto"/>
        <w:left w:val="none" w:sz="0" w:space="0" w:color="auto"/>
        <w:bottom w:val="none" w:sz="0" w:space="0" w:color="auto"/>
        <w:right w:val="none" w:sz="0" w:space="0" w:color="auto"/>
      </w:divBdr>
    </w:div>
    <w:div w:id="669260123">
      <w:bodyDiv w:val="1"/>
      <w:marLeft w:val="0"/>
      <w:marRight w:val="0"/>
      <w:marTop w:val="0"/>
      <w:marBottom w:val="0"/>
      <w:divBdr>
        <w:top w:val="none" w:sz="0" w:space="0" w:color="auto"/>
        <w:left w:val="none" w:sz="0" w:space="0" w:color="auto"/>
        <w:bottom w:val="none" w:sz="0" w:space="0" w:color="auto"/>
        <w:right w:val="none" w:sz="0" w:space="0" w:color="auto"/>
      </w:divBdr>
    </w:div>
    <w:div w:id="714768243">
      <w:bodyDiv w:val="1"/>
      <w:marLeft w:val="0"/>
      <w:marRight w:val="0"/>
      <w:marTop w:val="0"/>
      <w:marBottom w:val="0"/>
      <w:divBdr>
        <w:top w:val="none" w:sz="0" w:space="0" w:color="auto"/>
        <w:left w:val="none" w:sz="0" w:space="0" w:color="auto"/>
        <w:bottom w:val="none" w:sz="0" w:space="0" w:color="auto"/>
        <w:right w:val="none" w:sz="0" w:space="0" w:color="auto"/>
      </w:divBdr>
    </w:div>
    <w:div w:id="722144813">
      <w:bodyDiv w:val="1"/>
      <w:marLeft w:val="0"/>
      <w:marRight w:val="0"/>
      <w:marTop w:val="0"/>
      <w:marBottom w:val="0"/>
      <w:divBdr>
        <w:top w:val="none" w:sz="0" w:space="0" w:color="auto"/>
        <w:left w:val="none" w:sz="0" w:space="0" w:color="auto"/>
        <w:bottom w:val="none" w:sz="0" w:space="0" w:color="auto"/>
        <w:right w:val="none" w:sz="0" w:space="0" w:color="auto"/>
      </w:divBdr>
    </w:div>
    <w:div w:id="724304846">
      <w:bodyDiv w:val="1"/>
      <w:marLeft w:val="0"/>
      <w:marRight w:val="0"/>
      <w:marTop w:val="0"/>
      <w:marBottom w:val="0"/>
      <w:divBdr>
        <w:top w:val="none" w:sz="0" w:space="0" w:color="auto"/>
        <w:left w:val="none" w:sz="0" w:space="0" w:color="auto"/>
        <w:bottom w:val="none" w:sz="0" w:space="0" w:color="auto"/>
        <w:right w:val="none" w:sz="0" w:space="0" w:color="auto"/>
      </w:divBdr>
    </w:div>
    <w:div w:id="742794543">
      <w:bodyDiv w:val="1"/>
      <w:marLeft w:val="0"/>
      <w:marRight w:val="0"/>
      <w:marTop w:val="0"/>
      <w:marBottom w:val="0"/>
      <w:divBdr>
        <w:top w:val="none" w:sz="0" w:space="0" w:color="auto"/>
        <w:left w:val="none" w:sz="0" w:space="0" w:color="auto"/>
        <w:bottom w:val="none" w:sz="0" w:space="0" w:color="auto"/>
        <w:right w:val="none" w:sz="0" w:space="0" w:color="auto"/>
      </w:divBdr>
    </w:div>
    <w:div w:id="765732352">
      <w:bodyDiv w:val="1"/>
      <w:marLeft w:val="0"/>
      <w:marRight w:val="0"/>
      <w:marTop w:val="0"/>
      <w:marBottom w:val="0"/>
      <w:divBdr>
        <w:top w:val="none" w:sz="0" w:space="0" w:color="auto"/>
        <w:left w:val="none" w:sz="0" w:space="0" w:color="auto"/>
        <w:bottom w:val="none" w:sz="0" w:space="0" w:color="auto"/>
        <w:right w:val="none" w:sz="0" w:space="0" w:color="auto"/>
      </w:divBdr>
    </w:div>
    <w:div w:id="770663486">
      <w:bodyDiv w:val="1"/>
      <w:marLeft w:val="0"/>
      <w:marRight w:val="0"/>
      <w:marTop w:val="0"/>
      <w:marBottom w:val="0"/>
      <w:divBdr>
        <w:top w:val="none" w:sz="0" w:space="0" w:color="auto"/>
        <w:left w:val="none" w:sz="0" w:space="0" w:color="auto"/>
        <w:bottom w:val="none" w:sz="0" w:space="0" w:color="auto"/>
        <w:right w:val="none" w:sz="0" w:space="0" w:color="auto"/>
      </w:divBdr>
    </w:div>
    <w:div w:id="771121377">
      <w:bodyDiv w:val="1"/>
      <w:marLeft w:val="0"/>
      <w:marRight w:val="0"/>
      <w:marTop w:val="0"/>
      <w:marBottom w:val="0"/>
      <w:divBdr>
        <w:top w:val="none" w:sz="0" w:space="0" w:color="auto"/>
        <w:left w:val="none" w:sz="0" w:space="0" w:color="auto"/>
        <w:bottom w:val="none" w:sz="0" w:space="0" w:color="auto"/>
        <w:right w:val="none" w:sz="0" w:space="0" w:color="auto"/>
      </w:divBdr>
    </w:div>
    <w:div w:id="796685821">
      <w:bodyDiv w:val="1"/>
      <w:marLeft w:val="0"/>
      <w:marRight w:val="0"/>
      <w:marTop w:val="0"/>
      <w:marBottom w:val="0"/>
      <w:divBdr>
        <w:top w:val="none" w:sz="0" w:space="0" w:color="auto"/>
        <w:left w:val="none" w:sz="0" w:space="0" w:color="auto"/>
        <w:bottom w:val="none" w:sz="0" w:space="0" w:color="auto"/>
        <w:right w:val="none" w:sz="0" w:space="0" w:color="auto"/>
      </w:divBdr>
    </w:div>
    <w:div w:id="810828479">
      <w:bodyDiv w:val="1"/>
      <w:marLeft w:val="0"/>
      <w:marRight w:val="0"/>
      <w:marTop w:val="0"/>
      <w:marBottom w:val="0"/>
      <w:divBdr>
        <w:top w:val="none" w:sz="0" w:space="0" w:color="auto"/>
        <w:left w:val="none" w:sz="0" w:space="0" w:color="auto"/>
        <w:bottom w:val="none" w:sz="0" w:space="0" w:color="auto"/>
        <w:right w:val="none" w:sz="0" w:space="0" w:color="auto"/>
      </w:divBdr>
    </w:div>
    <w:div w:id="830096587">
      <w:bodyDiv w:val="1"/>
      <w:marLeft w:val="0"/>
      <w:marRight w:val="0"/>
      <w:marTop w:val="0"/>
      <w:marBottom w:val="0"/>
      <w:divBdr>
        <w:top w:val="none" w:sz="0" w:space="0" w:color="auto"/>
        <w:left w:val="none" w:sz="0" w:space="0" w:color="auto"/>
        <w:bottom w:val="none" w:sz="0" w:space="0" w:color="auto"/>
        <w:right w:val="none" w:sz="0" w:space="0" w:color="auto"/>
      </w:divBdr>
    </w:div>
    <w:div w:id="854540461">
      <w:bodyDiv w:val="1"/>
      <w:marLeft w:val="0"/>
      <w:marRight w:val="0"/>
      <w:marTop w:val="0"/>
      <w:marBottom w:val="0"/>
      <w:divBdr>
        <w:top w:val="none" w:sz="0" w:space="0" w:color="auto"/>
        <w:left w:val="none" w:sz="0" w:space="0" w:color="auto"/>
        <w:bottom w:val="none" w:sz="0" w:space="0" w:color="auto"/>
        <w:right w:val="none" w:sz="0" w:space="0" w:color="auto"/>
      </w:divBdr>
    </w:div>
    <w:div w:id="914626651">
      <w:bodyDiv w:val="1"/>
      <w:marLeft w:val="0"/>
      <w:marRight w:val="0"/>
      <w:marTop w:val="0"/>
      <w:marBottom w:val="0"/>
      <w:divBdr>
        <w:top w:val="none" w:sz="0" w:space="0" w:color="auto"/>
        <w:left w:val="none" w:sz="0" w:space="0" w:color="auto"/>
        <w:bottom w:val="none" w:sz="0" w:space="0" w:color="auto"/>
        <w:right w:val="none" w:sz="0" w:space="0" w:color="auto"/>
      </w:divBdr>
    </w:div>
    <w:div w:id="944464568">
      <w:bodyDiv w:val="1"/>
      <w:marLeft w:val="0"/>
      <w:marRight w:val="0"/>
      <w:marTop w:val="0"/>
      <w:marBottom w:val="0"/>
      <w:divBdr>
        <w:top w:val="none" w:sz="0" w:space="0" w:color="auto"/>
        <w:left w:val="none" w:sz="0" w:space="0" w:color="auto"/>
        <w:bottom w:val="none" w:sz="0" w:space="0" w:color="auto"/>
        <w:right w:val="none" w:sz="0" w:space="0" w:color="auto"/>
      </w:divBdr>
    </w:div>
    <w:div w:id="963117087">
      <w:bodyDiv w:val="1"/>
      <w:marLeft w:val="0"/>
      <w:marRight w:val="0"/>
      <w:marTop w:val="0"/>
      <w:marBottom w:val="0"/>
      <w:divBdr>
        <w:top w:val="none" w:sz="0" w:space="0" w:color="auto"/>
        <w:left w:val="none" w:sz="0" w:space="0" w:color="auto"/>
        <w:bottom w:val="none" w:sz="0" w:space="0" w:color="auto"/>
        <w:right w:val="none" w:sz="0" w:space="0" w:color="auto"/>
      </w:divBdr>
    </w:div>
    <w:div w:id="991983306">
      <w:bodyDiv w:val="1"/>
      <w:marLeft w:val="0"/>
      <w:marRight w:val="0"/>
      <w:marTop w:val="0"/>
      <w:marBottom w:val="0"/>
      <w:divBdr>
        <w:top w:val="none" w:sz="0" w:space="0" w:color="auto"/>
        <w:left w:val="none" w:sz="0" w:space="0" w:color="auto"/>
        <w:bottom w:val="none" w:sz="0" w:space="0" w:color="auto"/>
        <w:right w:val="none" w:sz="0" w:space="0" w:color="auto"/>
      </w:divBdr>
    </w:div>
    <w:div w:id="998265402">
      <w:bodyDiv w:val="1"/>
      <w:marLeft w:val="0"/>
      <w:marRight w:val="0"/>
      <w:marTop w:val="0"/>
      <w:marBottom w:val="0"/>
      <w:divBdr>
        <w:top w:val="none" w:sz="0" w:space="0" w:color="auto"/>
        <w:left w:val="none" w:sz="0" w:space="0" w:color="auto"/>
        <w:bottom w:val="none" w:sz="0" w:space="0" w:color="auto"/>
        <w:right w:val="none" w:sz="0" w:space="0" w:color="auto"/>
      </w:divBdr>
    </w:div>
    <w:div w:id="1006178292">
      <w:bodyDiv w:val="1"/>
      <w:marLeft w:val="0"/>
      <w:marRight w:val="0"/>
      <w:marTop w:val="0"/>
      <w:marBottom w:val="0"/>
      <w:divBdr>
        <w:top w:val="none" w:sz="0" w:space="0" w:color="auto"/>
        <w:left w:val="none" w:sz="0" w:space="0" w:color="auto"/>
        <w:bottom w:val="none" w:sz="0" w:space="0" w:color="auto"/>
        <w:right w:val="none" w:sz="0" w:space="0" w:color="auto"/>
      </w:divBdr>
    </w:div>
    <w:div w:id="1019697522">
      <w:bodyDiv w:val="1"/>
      <w:marLeft w:val="0"/>
      <w:marRight w:val="0"/>
      <w:marTop w:val="0"/>
      <w:marBottom w:val="0"/>
      <w:divBdr>
        <w:top w:val="none" w:sz="0" w:space="0" w:color="auto"/>
        <w:left w:val="none" w:sz="0" w:space="0" w:color="auto"/>
        <w:bottom w:val="none" w:sz="0" w:space="0" w:color="auto"/>
        <w:right w:val="none" w:sz="0" w:space="0" w:color="auto"/>
      </w:divBdr>
    </w:div>
    <w:div w:id="1037004947">
      <w:bodyDiv w:val="1"/>
      <w:marLeft w:val="0"/>
      <w:marRight w:val="0"/>
      <w:marTop w:val="0"/>
      <w:marBottom w:val="0"/>
      <w:divBdr>
        <w:top w:val="none" w:sz="0" w:space="0" w:color="auto"/>
        <w:left w:val="none" w:sz="0" w:space="0" w:color="auto"/>
        <w:bottom w:val="none" w:sz="0" w:space="0" w:color="auto"/>
        <w:right w:val="none" w:sz="0" w:space="0" w:color="auto"/>
      </w:divBdr>
    </w:div>
    <w:div w:id="1041394744">
      <w:bodyDiv w:val="1"/>
      <w:marLeft w:val="0"/>
      <w:marRight w:val="0"/>
      <w:marTop w:val="0"/>
      <w:marBottom w:val="0"/>
      <w:divBdr>
        <w:top w:val="none" w:sz="0" w:space="0" w:color="auto"/>
        <w:left w:val="none" w:sz="0" w:space="0" w:color="auto"/>
        <w:bottom w:val="none" w:sz="0" w:space="0" w:color="auto"/>
        <w:right w:val="none" w:sz="0" w:space="0" w:color="auto"/>
      </w:divBdr>
    </w:div>
    <w:div w:id="1079714893">
      <w:bodyDiv w:val="1"/>
      <w:marLeft w:val="0"/>
      <w:marRight w:val="0"/>
      <w:marTop w:val="0"/>
      <w:marBottom w:val="0"/>
      <w:divBdr>
        <w:top w:val="none" w:sz="0" w:space="0" w:color="auto"/>
        <w:left w:val="none" w:sz="0" w:space="0" w:color="auto"/>
        <w:bottom w:val="none" w:sz="0" w:space="0" w:color="auto"/>
        <w:right w:val="none" w:sz="0" w:space="0" w:color="auto"/>
      </w:divBdr>
    </w:div>
    <w:div w:id="1110776533">
      <w:bodyDiv w:val="1"/>
      <w:marLeft w:val="0"/>
      <w:marRight w:val="0"/>
      <w:marTop w:val="0"/>
      <w:marBottom w:val="0"/>
      <w:divBdr>
        <w:top w:val="none" w:sz="0" w:space="0" w:color="auto"/>
        <w:left w:val="none" w:sz="0" w:space="0" w:color="auto"/>
        <w:bottom w:val="none" w:sz="0" w:space="0" w:color="auto"/>
        <w:right w:val="none" w:sz="0" w:space="0" w:color="auto"/>
      </w:divBdr>
    </w:div>
    <w:div w:id="1162697588">
      <w:bodyDiv w:val="1"/>
      <w:marLeft w:val="0"/>
      <w:marRight w:val="0"/>
      <w:marTop w:val="0"/>
      <w:marBottom w:val="0"/>
      <w:divBdr>
        <w:top w:val="none" w:sz="0" w:space="0" w:color="auto"/>
        <w:left w:val="none" w:sz="0" w:space="0" w:color="auto"/>
        <w:bottom w:val="none" w:sz="0" w:space="0" w:color="auto"/>
        <w:right w:val="none" w:sz="0" w:space="0" w:color="auto"/>
      </w:divBdr>
    </w:div>
    <w:div w:id="1163424418">
      <w:bodyDiv w:val="1"/>
      <w:marLeft w:val="0"/>
      <w:marRight w:val="0"/>
      <w:marTop w:val="0"/>
      <w:marBottom w:val="0"/>
      <w:divBdr>
        <w:top w:val="none" w:sz="0" w:space="0" w:color="auto"/>
        <w:left w:val="none" w:sz="0" w:space="0" w:color="auto"/>
        <w:bottom w:val="none" w:sz="0" w:space="0" w:color="auto"/>
        <w:right w:val="none" w:sz="0" w:space="0" w:color="auto"/>
      </w:divBdr>
    </w:div>
    <w:div w:id="1165975044">
      <w:bodyDiv w:val="1"/>
      <w:marLeft w:val="0"/>
      <w:marRight w:val="0"/>
      <w:marTop w:val="0"/>
      <w:marBottom w:val="0"/>
      <w:divBdr>
        <w:top w:val="none" w:sz="0" w:space="0" w:color="auto"/>
        <w:left w:val="none" w:sz="0" w:space="0" w:color="auto"/>
        <w:bottom w:val="none" w:sz="0" w:space="0" w:color="auto"/>
        <w:right w:val="none" w:sz="0" w:space="0" w:color="auto"/>
      </w:divBdr>
    </w:div>
    <w:div w:id="1169826172">
      <w:bodyDiv w:val="1"/>
      <w:marLeft w:val="0"/>
      <w:marRight w:val="0"/>
      <w:marTop w:val="0"/>
      <w:marBottom w:val="0"/>
      <w:divBdr>
        <w:top w:val="none" w:sz="0" w:space="0" w:color="auto"/>
        <w:left w:val="none" w:sz="0" w:space="0" w:color="auto"/>
        <w:bottom w:val="none" w:sz="0" w:space="0" w:color="auto"/>
        <w:right w:val="none" w:sz="0" w:space="0" w:color="auto"/>
      </w:divBdr>
    </w:div>
    <w:div w:id="1180119890">
      <w:bodyDiv w:val="1"/>
      <w:marLeft w:val="0"/>
      <w:marRight w:val="0"/>
      <w:marTop w:val="0"/>
      <w:marBottom w:val="0"/>
      <w:divBdr>
        <w:top w:val="none" w:sz="0" w:space="0" w:color="auto"/>
        <w:left w:val="none" w:sz="0" w:space="0" w:color="auto"/>
        <w:bottom w:val="none" w:sz="0" w:space="0" w:color="auto"/>
        <w:right w:val="none" w:sz="0" w:space="0" w:color="auto"/>
      </w:divBdr>
    </w:div>
    <w:div w:id="1210649383">
      <w:bodyDiv w:val="1"/>
      <w:marLeft w:val="0"/>
      <w:marRight w:val="0"/>
      <w:marTop w:val="0"/>
      <w:marBottom w:val="0"/>
      <w:divBdr>
        <w:top w:val="none" w:sz="0" w:space="0" w:color="auto"/>
        <w:left w:val="none" w:sz="0" w:space="0" w:color="auto"/>
        <w:bottom w:val="none" w:sz="0" w:space="0" w:color="auto"/>
        <w:right w:val="none" w:sz="0" w:space="0" w:color="auto"/>
      </w:divBdr>
    </w:div>
    <w:div w:id="1220751373">
      <w:bodyDiv w:val="1"/>
      <w:marLeft w:val="0"/>
      <w:marRight w:val="0"/>
      <w:marTop w:val="0"/>
      <w:marBottom w:val="0"/>
      <w:divBdr>
        <w:top w:val="none" w:sz="0" w:space="0" w:color="auto"/>
        <w:left w:val="none" w:sz="0" w:space="0" w:color="auto"/>
        <w:bottom w:val="none" w:sz="0" w:space="0" w:color="auto"/>
        <w:right w:val="none" w:sz="0" w:space="0" w:color="auto"/>
      </w:divBdr>
    </w:div>
    <w:div w:id="1237738196">
      <w:bodyDiv w:val="1"/>
      <w:marLeft w:val="0"/>
      <w:marRight w:val="0"/>
      <w:marTop w:val="0"/>
      <w:marBottom w:val="0"/>
      <w:divBdr>
        <w:top w:val="none" w:sz="0" w:space="0" w:color="auto"/>
        <w:left w:val="none" w:sz="0" w:space="0" w:color="auto"/>
        <w:bottom w:val="none" w:sz="0" w:space="0" w:color="auto"/>
        <w:right w:val="none" w:sz="0" w:space="0" w:color="auto"/>
      </w:divBdr>
    </w:div>
    <w:div w:id="1273787431">
      <w:bodyDiv w:val="1"/>
      <w:marLeft w:val="0"/>
      <w:marRight w:val="0"/>
      <w:marTop w:val="0"/>
      <w:marBottom w:val="0"/>
      <w:divBdr>
        <w:top w:val="none" w:sz="0" w:space="0" w:color="auto"/>
        <w:left w:val="none" w:sz="0" w:space="0" w:color="auto"/>
        <w:bottom w:val="none" w:sz="0" w:space="0" w:color="auto"/>
        <w:right w:val="none" w:sz="0" w:space="0" w:color="auto"/>
      </w:divBdr>
    </w:div>
    <w:div w:id="1295062729">
      <w:bodyDiv w:val="1"/>
      <w:marLeft w:val="0"/>
      <w:marRight w:val="0"/>
      <w:marTop w:val="0"/>
      <w:marBottom w:val="0"/>
      <w:divBdr>
        <w:top w:val="none" w:sz="0" w:space="0" w:color="auto"/>
        <w:left w:val="none" w:sz="0" w:space="0" w:color="auto"/>
        <w:bottom w:val="none" w:sz="0" w:space="0" w:color="auto"/>
        <w:right w:val="none" w:sz="0" w:space="0" w:color="auto"/>
      </w:divBdr>
    </w:div>
    <w:div w:id="1323580238">
      <w:bodyDiv w:val="1"/>
      <w:marLeft w:val="0"/>
      <w:marRight w:val="0"/>
      <w:marTop w:val="0"/>
      <w:marBottom w:val="0"/>
      <w:divBdr>
        <w:top w:val="none" w:sz="0" w:space="0" w:color="auto"/>
        <w:left w:val="none" w:sz="0" w:space="0" w:color="auto"/>
        <w:bottom w:val="none" w:sz="0" w:space="0" w:color="auto"/>
        <w:right w:val="none" w:sz="0" w:space="0" w:color="auto"/>
      </w:divBdr>
    </w:div>
    <w:div w:id="1346439190">
      <w:bodyDiv w:val="1"/>
      <w:marLeft w:val="0"/>
      <w:marRight w:val="0"/>
      <w:marTop w:val="0"/>
      <w:marBottom w:val="0"/>
      <w:divBdr>
        <w:top w:val="none" w:sz="0" w:space="0" w:color="auto"/>
        <w:left w:val="none" w:sz="0" w:space="0" w:color="auto"/>
        <w:bottom w:val="none" w:sz="0" w:space="0" w:color="auto"/>
        <w:right w:val="none" w:sz="0" w:space="0" w:color="auto"/>
      </w:divBdr>
    </w:div>
    <w:div w:id="1371102754">
      <w:bodyDiv w:val="1"/>
      <w:marLeft w:val="0"/>
      <w:marRight w:val="0"/>
      <w:marTop w:val="0"/>
      <w:marBottom w:val="0"/>
      <w:divBdr>
        <w:top w:val="none" w:sz="0" w:space="0" w:color="auto"/>
        <w:left w:val="none" w:sz="0" w:space="0" w:color="auto"/>
        <w:bottom w:val="none" w:sz="0" w:space="0" w:color="auto"/>
        <w:right w:val="none" w:sz="0" w:space="0" w:color="auto"/>
      </w:divBdr>
    </w:div>
    <w:div w:id="1395198577">
      <w:bodyDiv w:val="1"/>
      <w:marLeft w:val="0"/>
      <w:marRight w:val="0"/>
      <w:marTop w:val="0"/>
      <w:marBottom w:val="0"/>
      <w:divBdr>
        <w:top w:val="none" w:sz="0" w:space="0" w:color="auto"/>
        <w:left w:val="none" w:sz="0" w:space="0" w:color="auto"/>
        <w:bottom w:val="none" w:sz="0" w:space="0" w:color="auto"/>
        <w:right w:val="none" w:sz="0" w:space="0" w:color="auto"/>
      </w:divBdr>
    </w:div>
    <w:div w:id="1406997730">
      <w:bodyDiv w:val="1"/>
      <w:marLeft w:val="0"/>
      <w:marRight w:val="0"/>
      <w:marTop w:val="0"/>
      <w:marBottom w:val="0"/>
      <w:divBdr>
        <w:top w:val="none" w:sz="0" w:space="0" w:color="auto"/>
        <w:left w:val="none" w:sz="0" w:space="0" w:color="auto"/>
        <w:bottom w:val="none" w:sz="0" w:space="0" w:color="auto"/>
        <w:right w:val="none" w:sz="0" w:space="0" w:color="auto"/>
      </w:divBdr>
    </w:div>
    <w:div w:id="1416169434">
      <w:bodyDiv w:val="1"/>
      <w:marLeft w:val="0"/>
      <w:marRight w:val="0"/>
      <w:marTop w:val="0"/>
      <w:marBottom w:val="0"/>
      <w:divBdr>
        <w:top w:val="none" w:sz="0" w:space="0" w:color="auto"/>
        <w:left w:val="none" w:sz="0" w:space="0" w:color="auto"/>
        <w:bottom w:val="none" w:sz="0" w:space="0" w:color="auto"/>
        <w:right w:val="none" w:sz="0" w:space="0" w:color="auto"/>
      </w:divBdr>
    </w:div>
    <w:div w:id="1445029316">
      <w:bodyDiv w:val="1"/>
      <w:marLeft w:val="0"/>
      <w:marRight w:val="0"/>
      <w:marTop w:val="0"/>
      <w:marBottom w:val="0"/>
      <w:divBdr>
        <w:top w:val="none" w:sz="0" w:space="0" w:color="auto"/>
        <w:left w:val="none" w:sz="0" w:space="0" w:color="auto"/>
        <w:bottom w:val="none" w:sz="0" w:space="0" w:color="auto"/>
        <w:right w:val="none" w:sz="0" w:space="0" w:color="auto"/>
      </w:divBdr>
    </w:div>
    <w:div w:id="1452357906">
      <w:bodyDiv w:val="1"/>
      <w:marLeft w:val="0"/>
      <w:marRight w:val="0"/>
      <w:marTop w:val="0"/>
      <w:marBottom w:val="0"/>
      <w:divBdr>
        <w:top w:val="none" w:sz="0" w:space="0" w:color="auto"/>
        <w:left w:val="none" w:sz="0" w:space="0" w:color="auto"/>
        <w:bottom w:val="none" w:sz="0" w:space="0" w:color="auto"/>
        <w:right w:val="none" w:sz="0" w:space="0" w:color="auto"/>
      </w:divBdr>
    </w:div>
    <w:div w:id="1476677694">
      <w:bodyDiv w:val="1"/>
      <w:marLeft w:val="0"/>
      <w:marRight w:val="0"/>
      <w:marTop w:val="0"/>
      <w:marBottom w:val="0"/>
      <w:divBdr>
        <w:top w:val="none" w:sz="0" w:space="0" w:color="auto"/>
        <w:left w:val="none" w:sz="0" w:space="0" w:color="auto"/>
        <w:bottom w:val="none" w:sz="0" w:space="0" w:color="auto"/>
        <w:right w:val="none" w:sz="0" w:space="0" w:color="auto"/>
      </w:divBdr>
    </w:div>
    <w:div w:id="1478911843">
      <w:bodyDiv w:val="1"/>
      <w:marLeft w:val="0"/>
      <w:marRight w:val="0"/>
      <w:marTop w:val="0"/>
      <w:marBottom w:val="0"/>
      <w:divBdr>
        <w:top w:val="none" w:sz="0" w:space="0" w:color="auto"/>
        <w:left w:val="none" w:sz="0" w:space="0" w:color="auto"/>
        <w:bottom w:val="none" w:sz="0" w:space="0" w:color="auto"/>
        <w:right w:val="none" w:sz="0" w:space="0" w:color="auto"/>
      </w:divBdr>
    </w:div>
    <w:div w:id="1496456139">
      <w:bodyDiv w:val="1"/>
      <w:marLeft w:val="0"/>
      <w:marRight w:val="0"/>
      <w:marTop w:val="0"/>
      <w:marBottom w:val="0"/>
      <w:divBdr>
        <w:top w:val="none" w:sz="0" w:space="0" w:color="auto"/>
        <w:left w:val="none" w:sz="0" w:space="0" w:color="auto"/>
        <w:bottom w:val="none" w:sz="0" w:space="0" w:color="auto"/>
        <w:right w:val="none" w:sz="0" w:space="0" w:color="auto"/>
      </w:divBdr>
    </w:div>
    <w:div w:id="1506356583">
      <w:bodyDiv w:val="1"/>
      <w:marLeft w:val="0"/>
      <w:marRight w:val="0"/>
      <w:marTop w:val="0"/>
      <w:marBottom w:val="0"/>
      <w:divBdr>
        <w:top w:val="none" w:sz="0" w:space="0" w:color="auto"/>
        <w:left w:val="none" w:sz="0" w:space="0" w:color="auto"/>
        <w:bottom w:val="none" w:sz="0" w:space="0" w:color="auto"/>
        <w:right w:val="none" w:sz="0" w:space="0" w:color="auto"/>
      </w:divBdr>
    </w:div>
    <w:div w:id="1538466217">
      <w:bodyDiv w:val="1"/>
      <w:marLeft w:val="0"/>
      <w:marRight w:val="0"/>
      <w:marTop w:val="0"/>
      <w:marBottom w:val="0"/>
      <w:divBdr>
        <w:top w:val="none" w:sz="0" w:space="0" w:color="auto"/>
        <w:left w:val="none" w:sz="0" w:space="0" w:color="auto"/>
        <w:bottom w:val="none" w:sz="0" w:space="0" w:color="auto"/>
        <w:right w:val="none" w:sz="0" w:space="0" w:color="auto"/>
      </w:divBdr>
    </w:div>
    <w:div w:id="1557081252">
      <w:bodyDiv w:val="1"/>
      <w:marLeft w:val="0"/>
      <w:marRight w:val="0"/>
      <w:marTop w:val="0"/>
      <w:marBottom w:val="0"/>
      <w:divBdr>
        <w:top w:val="none" w:sz="0" w:space="0" w:color="auto"/>
        <w:left w:val="none" w:sz="0" w:space="0" w:color="auto"/>
        <w:bottom w:val="none" w:sz="0" w:space="0" w:color="auto"/>
        <w:right w:val="none" w:sz="0" w:space="0" w:color="auto"/>
      </w:divBdr>
    </w:div>
    <w:div w:id="1563640238">
      <w:bodyDiv w:val="1"/>
      <w:marLeft w:val="0"/>
      <w:marRight w:val="0"/>
      <w:marTop w:val="0"/>
      <w:marBottom w:val="0"/>
      <w:divBdr>
        <w:top w:val="none" w:sz="0" w:space="0" w:color="auto"/>
        <w:left w:val="none" w:sz="0" w:space="0" w:color="auto"/>
        <w:bottom w:val="none" w:sz="0" w:space="0" w:color="auto"/>
        <w:right w:val="none" w:sz="0" w:space="0" w:color="auto"/>
      </w:divBdr>
    </w:div>
    <w:div w:id="1565608289">
      <w:bodyDiv w:val="1"/>
      <w:marLeft w:val="0"/>
      <w:marRight w:val="0"/>
      <w:marTop w:val="0"/>
      <w:marBottom w:val="0"/>
      <w:divBdr>
        <w:top w:val="none" w:sz="0" w:space="0" w:color="auto"/>
        <w:left w:val="none" w:sz="0" w:space="0" w:color="auto"/>
        <w:bottom w:val="none" w:sz="0" w:space="0" w:color="auto"/>
        <w:right w:val="none" w:sz="0" w:space="0" w:color="auto"/>
      </w:divBdr>
    </w:div>
    <w:div w:id="1574925005">
      <w:bodyDiv w:val="1"/>
      <w:marLeft w:val="0"/>
      <w:marRight w:val="0"/>
      <w:marTop w:val="0"/>
      <w:marBottom w:val="0"/>
      <w:divBdr>
        <w:top w:val="none" w:sz="0" w:space="0" w:color="auto"/>
        <w:left w:val="none" w:sz="0" w:space="0" w:color="auto"/>
        <w:bottom w:val="none" w:sz="0" w:space="0" w:color="auto"/>
        <w:right w:val="none" w:sz="0" w:space="0" w:color="auto"/>
      </w:divBdr>
    </w:div>
    <w:div w:id="1575627371">
      <w:bodyDiv w:val="1"/>
      <w:marLeft w:val="0"/>
      <w:marRight w:val="0"/>
      <w:marTop w:val="0"/>
      <w:marBottom w:val="0"/>
      <w:divBdr>
        <w:top w:val="none" w:sz="0" w:space="0" w:color="auto"/>
        <w:left w:val="none" w:sz="0" w:space="0" w:color="auto"/>
        <w:bottom w:val="none" w:sz="0" w:space="0" w:color="auto"/>
        <w:right w:val="none" w:sz="0" w:space="0" w:color="auto"/>
      </w:divBdr>
    </w:div>
    <w:div w:id="1588348290">
      <w:bodyDiv w:val="1"/>
      <w:marLeft w:val="0"/>
      <w:marRight w:val="0"/>
      <w:marTop w:val="0"/>
      <w:marBottom w:val="0"/>
      <w:divBdr>
        <w:top w:val="none" w:sz="0" w:space="0" w:color="auto"/>
        <w:left w:val="none" w:sz="0" w:space="0" w:color="auto"/>
        <w:bottom w:val="none" w:sz="0" w:space="0" w:color="auto"/>
        <w:right w:val="none" w:sz="0" w:space="0" w:color="auto"/>
      </w:divBdr>
    </w:div>
    <w:div w:id="1589580874">
      <w:bodyDiv w:val="1"/>
      <w:marLeft w:val="0"/>
      <w:marRight w:val="0"/>
      <w:marTop w:val="0"/>
      <w:marBottom w:val="0"/>
      <w:divBdr>
        <w:top w:val="none" w:sz="0" w:space="0" w:color="auto"/>
        <w:left w:val="none" w:sz="0" w:space="0" w:color="auto"/>
        <w:bottom w:val="none" w:sz="0" w:space="0" w:color="auto"/>
        <w:right w:val="none" w:sz="0" w:space="0" w:color="auto"/>
      </w:divBdr>
    </w:div>
    <w:div w:id="1593511756">
      <w:bodyDiv w:val="1"/>
      <w:marLeft w:val="0"/>
      <w:marRight w:val="0"/>
      <w:marTop w:val="0"/>
      <w:marBottom w:val="0"/>
      <w:divBdr>
        <w:top w:val="none" w:sz="0" w:space="0" w:color="auto"/>
        <w:left w:val="none" w:sz="0" w:space="0" w:color="auto"/>
        <w:bottom w:val="none" w:sz="0" w:space="0" w:color="auto"/>
        <w:right w:val="none" w:sz="0" w:space="0" w:color="auto"/>
      </w:divBdr>
    </w:div>
    <w:div w:id="1603562842">
      <w:bodyDiv w:val="1"/>
      <w:marLeft w:val="0"/>
      <w:marRight w:val="0"/>
      <w:marTop w:val="0"/>
      <w:marBottom w:val="0"/>
      <w:divBdr>
        <w:top w:val="none" w:sz="0" w:space="0" w:color="auto"/>
        <w:left w:val="none" w:sz="0" w:space="0" w:color="auto"/>
        <w:bottom w:val="none" w:sz="0" w:space="0" w:color="auto"/>
        <w:right w:val="none" w:sz="0" w:space="0" w:color="auto"/>
      </w:divBdr>
    </w:div>
    <w:div w:id="1620837697">
      <w:bodyDiv w:val="1"/>
      <w:marLeft w:val="0"/>
      <w:marRight w:val="0"/>
      <w:marTop w:val="0"/>
      <w:marBottom w:val="0"/>
      <w:divBdr>
        <w:top w:val="none" w:sz="0" w:space="0" w:color="auto"/>
        <w:left w:val="none" w:sz="0" w:space="0" w:color="auto"/>
        <w:bottom w:val="none" w:sz="0" w:space="0" w:color="auto"/>
        <w:right w:val="none" w:sz="0" w:space="0" w:color="auto"/>
      </w:divBdr>
    </w:div>
    <w:div w:id="1658806397">
      <w:bodyDiv w:val="1"/>
      <w:marLeft w:val="0"/>
      <w:marRight w:val="0"/>
      <w:marTop w:val="0"/>
      <w:marBottom w:val="0"/>
      <w:divBdr>
        <w:top w:val="none" w:sz="0" w:space="0" w:color="auto"/>
        <w:left w:val="none" w:sz="0" w:space="0" w:color="auto"/>
        <w:bottom w:val="none" w:sz="0" w:space="0" w:color="auto"/>
        <w:right w:val="none" w:sz="0" w:space="0" w:color="auto"/>
      </w:divBdr>
    </w:div>
    <w:div w:id="1713844122">
      <w:bodyDiv w:val="1"/>
      <w:marLeft w:val="0"/>
      <w:marRight w:val="0"/>
      <w:marTop w:val="0"/>
      <w:marBottom w:val="0"/>
      <w:divBdr>
        <w:top w:val="none" w:sz="0" w:space="0" w:color="auto"/>
        <w:left w:val="none" w:sz="0" w:space="0" w:color="auto"/>
        <w:bottom w:val="none" w:sz="0" w:space="0" w:color="auto"/>
        <w:right w:val="none" w:sz="0" w:space="0" w:color="auto"/>
      </w:divBdr>
    </w:div>
    <w:div w:id="1715345125">
      <w:bodyDiv w:val="1"/>
      <w:marLeft w:val="0"/>
      <w:marRight w:val="0"/>
      <w:marTop w:val="0"/>
      <w:marBottom w:val="0"/>
      <w:divBdr>
        <w:top w:val="none" w:sz="0" w:space="0" w:color="auto"/>
        <w:left w:val="none" w:sz="0" w:space="0" w:color="auto"/>
        <w:bottom w:val="none" w:sz="0" w:space="0" w:color="auto"/>
        <w:right w:val="none" w:sz="0" w:space="0" w:color="auto"/>
      </w:divBdr>
    </w:div>
    <w:div w:id="1722093829">
      <w:bodyDiv w:val="1"/>
      <w:marLeft w:val="0"/>
      <w:marRight w:val="0"/>
      <w:marTop w:val="0"/>
      <w:marBottom w:val="0"/>
      <w:divBdr>
        <w:top w:val="none" w:sz="0" w:space="0" w:color="auto"/>
        <w:left w:val="none" w:sz="0" w:space="0" w:color="auto"/>
        <w:bottom w:val="none" w:sz="0" w:space="0" w:color="auto"/>
        <w:right w:val="none" w:sz="0" w:space="0" w:color="auto"/>
      </w:divBdr>
    </w:div>
    <w:div w:id="1733769286">
      <w:bodyDiv w:val="1"/>
      <w:marLeft w:val="0"/>
      <w:marRight w:val="0"/>
      <w:marTop w:val="0"/>
      <w:marBottom w:val="0"/>
      <w:divBdr>
        <w:top w:val="none" w:sz="0" w:space="0" w:color="auto"/>
        <w:left w:val="none" w:sz="0" w:space="0" w:color="auto"/>
        <w:bottom w:val="none" w:sz="0" w:space="0" w:color="auto"/>
        <w:right w:val="none" w:sz="0" w:space="0" w:color="auto"/>
      </w:divBdr>
    </w:div>
    <w:div w:id="1737318576">
      <w:bodyDiv w:val="1"/>
      <w:marLeft w:val="0"/>
      <w:marRight w:val="0"/>
      <w:marTop w:val="0"/>
      <w:marBottom w:val="0"/>
      <w:divBdr>
        <w:top w:val="none" w:sz="0" w:space="0" w:color="auto"/>
        <w:left w:val="none" w:sz="0" w:space="0" w:color="auto"/>
        <w:bottom w:val="none" w:sz="0" w:space="0" w:color="auto"/>
        <w:right w:val="none" w:sz="0" w:space="0" w:color="auto"/>
      </w:divBdr>
    </w:div>
    <w:div w:id="1741556312">
      <w:bodyDiv w:val="1"/>
      <w:marLeft w:val="0"/>
      <w:marRight w:val="0"/>
      <w:marTop w:val="0"/>
      <w:marBottom w:val="0"/>
      <w:divBdr>
        <w:top w:val="none" w:sz="0" w:space="0" w:color="auto"/>
        <w:left w:val="none" w:sz="0" w:space="0" w:color="auto"/>
        <w:bottom w:val="none" w:sz="0" w:space="0" w:color="auto"/>
        <w:right w:val="none" w:sz="0" w:space="0" w:color="auto"/>
      </w:divBdr>
    </w:div>
    <w:div w:id="1747417966">
      <w:bodyDiv w:val="1"/>
      <w:marLeft w:val="0"/>
      <w:marRight w:val="0"/>
      <w:marTop w:val="0"/>
      <w:marBottom w:val="0"/>
      <w:divBdr>
        <w:top w:val="none" w:sz="0" w:space="0" w:color="auto"/>
        <w:left w:val="none" w:sz="0" w:space="0" w:color="auto"/>
        <w:bottom w:val="none" w:sz="0" w:space="0" w:color="auto"/>
        <w:right w:val="none" w:sz="0" w:space="0" w:color="auto"/>
      </w:divBdr>
    </w:div>
    <w:div w:id="1764569225">
      <w:bodyDiv w:val="1"/>
      <w:marLeft w:val="0"/>
      <w:marRight w:val="0"/>
      <w:marTop w:val="0"/>
      <w:marBottom w:val="0"/>
      <w:divBdr>
        <w:top w:val="none" w:sz="0" w:space="0" w:color="auto"/>
        <w:left w:val="none" w:sz="0" w:space="0" w:color="auto"/>
        <w:bottom w:val="none" w:sz="0" w:space="0" w:color="auto"/>
        <w:right w:val="none" w:sz="0" w:space="0" w:color="auto"/>
      </w:divBdr>
    </w:div>
    <w:div w:id="1817526617">
      <w:bodyDiv w:val="1"/>
      <w:marLeft w:val="0"/>
      <w:marRight w:val="0"/>
      <w:marTop w:val="0"/>
      <w:marBottom w:val="0"/>
      <w:divBdr>
        <w:top w:val="none" w:sz="0" w:space="0" w:color="auto"/>
        <w:left w:val="none" w:sz="0" w:space="0" w:color="auto"/>
        <w:bottom w:val="none" w:sz="0" w:space="0" w:color="auto"/>
        <w:right w:val="none" w:sz="0" w:space="0" w:color="auto"/>
      </w:divBdr>
    </w:div>
    <w:div w:id="1821576819">
      <w:bodyDiv w:val="1"/>
      <w:marLeft w:val="0"/>
      <w:marRight w:val="0"/>
      <w:marTop w:val="0"/>
      <w:marBottom w:val="0"/>
      <w:divBdr>
        <w:top w:val="none" w:sz="0" w:space="0" w:color="auto"/>
        <w:left w:val="none" w:sz="0" w:space="0" w:color="auto"/>
        <w:bottom w:val="none" w:sz="0" w:space="0" w:color="auto"/>
        <w:right w:val="none" w:sz="0" w:space="0" w:color="auto"/>
      </w:divBdr>
    </w:div>
    <w:div w:id="1823042517">
      <w:bodyDiv w:val="1"/>
      <w:marLeft w:val="0"/>
      <w:marRight w:val="0"/>
      <w:marTop w:val="0"/>
      <w:marBottom w:val="0"/>
      <w:divBdr>
        <w:top w:val="none" w:sz="0" w:space="0" w:color="auto"/>
        <w:left w:val="none" w:sz="0" w:space="0" w:color="auto"/>
        <w:bottom w:val="none" w:sz="0" w:space="0" w:color="auto"/>
        <w:right w:val="none" w:sz="0" w:space="0" w:color="auto"/>
      </w:divBdr>
    </w:div>
    <w:div w:id="1855604955">
      <w:bodyDiv w:val="1"/>
      <w:marLeft w:val="0"/>
      <w:marRight w:val="0"/>
      <w:marTop w:val="0"/>
      <w:marBottom w:val="0"/>
      <w:divBdr>
        <w:top w:val="none" w:sz="0" w:space="0" w:color="auto"/>
        <w:left w:val="none" w:sz="0" w:space="0" w:color="auto"/>
        <w:bottom w:val="none" w:sz="0" w:space="0" w:color="auto"/>
        <w:right w:val="none" w:sz="0" w:space="0" w:color="auto"/>
      </w:divBdr>
    </w:div>
    <w:div w:id="1864131736">
      <w:bodyDiv w:val="1"/>
      <w:marLeft w:val="0"/>
      <w:marRight w:val="0"/>
      <w:marTop w:val="0"/>
      <w:marBottom w:val="0"/>
      <w:divBdr>
        <w:top w:val="none" w:sz="0" w:space="0" w:color="auto"/>
        <w:left w:val="none" w:sz="0" w:space="0" w:color="auto"/>
        <w:bottom w:val="none" w:sz="0" w:space="0" w:color="auto"/>
        <w:right w:val="none" w:sz="0" w:space="0" w:color="auto"/>
      </w:divBdr>
    </w:div>
    <w:div w:id="1878465772">
      <w:bodyDiv w:val="1"/>
      <w:marLeft w:val="0"/>
      <w:marRight w:val="0"/>
      <w:marTop w:val="0"/>
      <w:marBottom w:val="0"/>
      <w:divBdr>
        <w:top w:val="none" w:sz="0" w:space="0" w:color="auto"/>
        <w:left w:val="none" w:sz="0" w:space="0" w:color="auto"/>
        <w:bottom w:val="none" w:sz="0" w:space="0" w:color="auto"/>
        <w:right w:val="none" w:sz="0" w:space="0" w:color="auto"/>
      </w:divBdr>
    </w:div>
    <w:div w:id="1890727226">
      <w:bodyDiv w:val="1"/>
      <w:marLeft w:val="0"/>
      <w:marRight w:val="0"/>
      <w:marTop w:val="0"/>
      <w:marBottom w:val="0"/>
      <w:divBdr>
        <w:top w:val="none" w:sz="0" w:space="0" w:color="auto"/>
        <w:left w:val="none" w:sz="0" w:space="0" w:color="auto"/>
        <w:bottom w:val="none" w:sz="0" w:space="0" w:color="auto"/>
        <w:right w:val="none" w:sz="0" w:space="0" w:color="auto"/>
      </w:divBdr>
    </w:div>
    <w:div w:id="1899825443">
      <w:bodyDiv w:val="1"/>
      <w:marLeft w:val="0"/>
      <w:marRight w:val="0"/>
      <w:marTop w:val="0"/>
      <w:marBottom w:val="0"/>
      <w:divBdr>
        <w:top w:val="none" w:sz="0" w:space="0" w:color="auto"/>
        <w:left w:val="none" w:sz="0" w:space="0" w:color="auto"/>
        <w:bottom w:val="none" w:sz="0" w:space="0" w:color="auto"/>
        <w:right w:val="none" w:sz="0" w:space="0" w:color="auto"/>
      </w:divBdr>
    </w:div>
    <w:div w:id="1916165922">
      <w:bodyDiv w:val="1"/>
      <w:marLeft w:val="0"/>
      <w:marRight w:val="0"/>
      <w:marTop w:val="0"/>
      <w:marBottom w:val="0"/>
      <w:divBdr>
        <w:top w:val="none" w:sz="0" w:space="0" w:color="auto"/>
        <w:left w:val="none" w:sz="0" w:space="0" w:color="auto"/>
        <w:bottom w:val="none" w:sz="0" w:space="0" w:color="auto"/>
        <w:right w:val="none" w:sz="0" w:space="0" w:color="auto"/>
      </w:divBdr>
    </w:div>
    <w:div w:id="1936093225">
      <w:bodyDiv w:val="1"/>
      <w:marLeft w:val="0"/>
      <w:marRight w:val="0"/>
      <w:marTop w:val="0"/>
      <w:marBottom w:val="0"/>
      <w:divBdr>
        <w:top w:val="none" w:sz="0" w:space="0" w:color="auto"/>
        <w:left w:val="none" w:sz="0" w:space="0" w:color="auto"/>
        <w:bottom w:val="none" w:sz="0" w:space="0" w:color="auto"/>
        <w:right w:val="none" w:sz="0" w:space="0" w:color="auto"/>
      </w:divBdr>
    </w:div>
    <w:div w:id="1940406730">
      <w:bodyDiv w:val="1"/>
      <w:marLeft w:val="0"/>
      <w:marRight w:val="0"/>
      <w:marTop w:val="0"/>
      <w:marBottom w:val="0"/>
      <w:divBdr>
        <w:top w:val="none" w:sz="0" w:space="0" w:color="auto"/>
        <w:left w:val="none" w:sz="0" w:space="0" w:color="auto"/>
        <w:bottom w:val="none" w:sz="0" w:space="0" w:color="auto"/>
        <w:right w:val="none" w:sz="0" w:space="0" w:color="auto"/>
      </w:divBdr>
    </w:div>
    <w:div w:id="1988625229">
      <w:bodyDiv w:val="1"/>
      <w:marLeft w:val="0"/>
      <w:marRight w:val="0"/>
      <w:marTop w:val="0"/>
      <w:marBottom w:val="0"/>
      <w:divBdr>
        <w:top w:val="none" w:sz="0" w:space="0" w:color="auto"/>
        <w:left w:val="none" w:sz="0" w:space="0" w:color="auto"/>
        <w:bottom w:val="none" w:sz="0" w:space="0" w:color="auto"/>
        <w:right w:val="none" w:sz="0" w:space="0" w:color="auto"/>
      </w:divBdr>
    </w:div>
    <w:div w:id="2000305964">
      <w:bodyDiv w:val="1"/>
      <w:marLeft w:val="0"/>
      <w:marRight w:val="0"/>
      <w:marTop w:val="0"/>
      <w:marBottom w:val="0"/>
      <w:divBdr>
        <w:top w:val="none" w:sz="0" w:space="0" w:color="auto"/>
        <w:left w:val="none" w:sz="0" w:space="0" w:color="auto"/>
        <w:bottom w:val="none" w:sz="0" w:space="0" w:color="auto"/>
        <w:right w:val="none" w:sz="0" w:space="0" w:color="auto"/>
      </w:divBdr>
    </w:div>
    <w:div w:id="2005012084">
      <w:bodyDiv w:val="1"/>
      <w:marLeft w:val="0"/>
      <w:marRight w:val="0"/>
      <w:marTop w:val="0"/>
      <w:marBottom w:val="0"/>
      <w:divBdr>
        <w:top w:val="none" w:sz="0" w:space="0" w:color="auto"/>
        <w:left w:val="none" w:sz="0" w:space="0" w:color="auto"/>
        <w:bottom w:val="none" w:sz="0" w:space="0" w:color="auto"/>
        <w:right w:val="none" w:sz="0" w:space="0" w:color="auto"/>
      </w:divBdr>
    </w:div>
    <w:div w:id="2006005512">
      <w:bodyDiv w:val="1"/>
      <w:marLeft w:val="0"/>
      <w:marRight w:val="0"/>
      <w:marTop w:val="0"/>
      <w:marBottom w:val="0"/>
      <w:divBdr>
        <w:top w:val="none" w:sz="0" w:space="0" w:color="auto"/>
        <w:left w:val="none" w:sz="0" w:space="0" w:color="auto"/>
        <w:bottom w:val="none" w:sz="0" w:space="0" w:color="auto"/>
        <w:right w:val="none" w:sz="0" w:space="0" w:color="auto"/>
      </w:divBdr>
    </w:div>
    <w:div w:id="2036342836">
      <w:bodyDiv w:val="1"/>
      <w:marLeft w:val="0"/>
      <w:marRight w:val="0"/>
      <w:marTop w:val="0"/>
      <w:marBottom w:val="0"/>
      <w:divBdr>
        <w:top w:val="none" w:sz="0" w:space="0" w:color="auto"/>
        <w:left w:val="none" w:sz="0" w:space="0" w:color="auto"/>
        <w:bottom w:val="none" w:sz="0" w:space="0" w:color="auto"/>
        <w:right w:val="none" w:sz="0" w:space="0" w:color="auto"/>
      </w:divBdr>
    </w:div>
    <w:div w:id="204486062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69180717">
      <w:bodyDiv w:val="1"/>
      <w:marLeft w:val="0"/>
      <w:marRight w:val="0"/>
      <w:marTop w:val="0"/>
      <w:marBottom w:val="0"/>
      <w:divBdr>
        <w:top w:val="none" w:sz="0" w:space="0" w:color="auto"/>
        <w:left w:val="none" w:sz="0" w:space="0" w:color="auto"/>
        <w:bottom w:val="none" w:sz="0" w:space="0" w:color="auto"/>
        <w:right w:val="none" w:sz="0" w:space="0" w:color="auto"/>
      </w:divBdr>
    </w:div>
    <w:div w:id="2069720188">
      <w:bodyDiv w:val="1"/>
      <w:marLeft w:val="0"/>
      <w:marRight w:val="0"/>
      <w:marTop w:val="0"/>
      <w:marBottom w:val="0"/>
      <w:divBdr>
        <w:top w:val="none" w:sz="0" w:space="0" w:color="auto"/>
        <w:left w:val="none" w:sz="0" w:space="0" w:color="auto"/>
        <w:bottom w:val="none" w:sz="0" w:space="0" w:color="auto"/>
        <w:right w:val="none" w:sz="0" w:space="0" w:color="auto"/>
      </w:divBdr>
    </w:div>
    <w:div w:id="2084251393">
      <w:bodyDiv w:val="1"/>
      <w:marLeft w:val="0"/>
      <w:marRight w:val="0"/>
      <w:marTop w:val="0"/>
      <w:marBottom w:val="0"/>
      <w:divBdr>
        <w:top w:val="none" w:sz="0" w:space="0" w:color="auto"/>
        <w:left w:val="none" w:sz="0" w:space="0" w:color="auto"/>
        <w:bottom w:val="none" w:sz="0" w:space="0" w:color="auto"/>
        <w:right w:val="none" w:sz="0" w:space="0" w:color="auto"/>
      </w:divBdr>
    </w:div>
    <w:div w:id="2102483998">
      <w:bodyDiv w:val="1"/>
      <w:marLeft w:val="0"/>
      <w:marRight w:val="0"/>
      <w:marTop w:val="0"/>
      <w:marBottom w:val="0"/>
      <w:divBdr>
        <w:top w:val="none" w:sz="0" w:space="0" w:color="auto"/>
        <w:left w:val="none" w:sz="0" w:space="0" w:color="auto"/>
        <w:bottom w:val="none" w:sz="0" w:space="0" w:color="auto"/>
        <w:right w:val="none" w:sz="0" w:space="0" w:color="auto"/>
      </w:divBdr>
    </w:div>
    <w:div w:id="2108116550">
      <w:bodyDiv w:val="1"/>
      <w:marLeft w:val="0"/>
      <w:marRight w:val="0"/>
      <w:marTop w:val="0"/>
      <w:marBottom w:val="0"/>
      <w:divBdr>
        <w:top w:val="none" w:sz="0" w:space="0" w:color="auto"/>
        <w:left w:val="none" w:sz="0" w:space="0" w:color="auto"/>
        <w:bottom w:val="none" w:sz="0" w:space="0" w:color="auto"/>
        <w:right w:val="none" w:sz="0" w:space="0" w:color="auto"/>
      </w:divBdr>
    </w:div>
    <w:div w:id="2114662291">
      <w:bodyDiv w:val="1"/>
      <w:marLeft w:val="0"/>
      <w:marRight w:val="0"/>
      <w:marTop w:val="0"/>
      <w:marBottom w:val="0"/>
      <w:divBdr>
        <w:top w:val="none" w:sz="0" w:space="0" w:color="auto"/>
        <w:left w:val="none" w:sz="0" w:space="0" w:color="auto"/>
        <w:bottom w:val="none" w:sz="0" w:space="0" w:color="auto"/>
        <w:right w:val="none" w:sz="0" w:space="0" w:color="auto"/>
      </w:divBdr>
    </w:div>
    <w:div w:id="2135977422">
      <w:bodyDiv w:val="1"/>
      <w:marLeft w:val="0"/>
      <w:marRight w:val="0"/>
      <w:marTop w:val="0"/>
      <w:marBottom w:val="0"/>
      <w:divBdr>
        <w:top w:val="none" w:sz="0" w:space="0" w:color="auto"/>
        <w:left w:val="none" w:sz="0" w:space="0" w:color="auto"/>
        <w:bottom w:val="none" w:sz="0" w:space="0" w:color="auto"/>
        <w:right w:val="none" w:sz="0" w:space="0" w:color="auto"/>
      </w:divBdr>
    </w:div>
    <w:div w:id="21392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F8zpKli9VhMDNVq_GsEYuQ/live" TargetMode="External"/><Relationship Id="rId13" Type="http://schemas.openxmlformats.org/officeDocument/2006/relationships/hyperlink" Target="mailto:citizens4participatoryjusti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dget.nv.gov/uploadedFiles/budgetnvgov/content/Meetings/Board_of_Examiners/2020/11-10-2020_Agenda_Item_10_Info_Contracts_Summar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nv.gov/uploadedFiles/budgetnvgov/content/Meetings/Board_of_Examiners/2020/11-10-2020_Agenda_Item_9_MSA_Summar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udget.nv.gov/uploadedFiles/budgetnvgov/content/Meetings/Board_of_Examiners/2020/11-10-2020_Agenda_Item_8_Contracts_Summary.pdf" TargetMode="External"/><Relationship Id="rId4" Type="http://schemas.openxmlformats.org/officeDocument/2006/relationships/settings" Target="settings.xml"/><Relationship Id="rId9" Type="http://schemas.openxmlformats.org/officeDocument/2006/relationships/hyperlink" Target="http://budget.nv.gov/uploadedFiles/budgetnvgov/content/Meetings/Board_of_Examiners/2020/11-10-2020_Agenda_Item_7_Leases_Summar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BBBD-EAE4-444D-8D59-BDFF6A70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2268</TotalTime>
  <Pages>11</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Henrie</dc:creator>
  <cp:lastModifiedBy>Mary J. Doyal</cp:lastModifiedBy>
  <cp:revision>73</cp:revision>
  <cp:lastPrinted>2020-10-06T18:40:00Z</cp:lastPrinted>
  <dcterms:created xsi:type="dcterms:W3CDTF">2020-11-16T07:24:00Z</dcterms:created>
  <dcterms:modified xsi:type="dcterms:W3CDTF">2020-11-24T20:53:00Z</dcterms:modified>
</cp:coreProperties>
</file>